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E5871" w14:textId="48BC9BC0" w:rsidR="00102C3F" w:rsidRDefault="006469E5" w:rsidP="00D20E25">
      <w:r>
        <w:rPr>
          <w:noProof/>
        </w:rPr>
        <mc:AlternateContent>
          <mc:Choice Requires="wps">
            <w:drawing>
              <wp:anchor distT="0" distB="0" distL="114300" distR="114300" simplePos="0" relativeHeight="251657216" behindDoc="0" locked="0" layoutInCell="1" allowOverlap="1" wp14:anchorId="7F9FAA8D" wp14:editId="136FF2A7">
                <wp:simplePos x="0" y="0"/>
                <wp:positionH relativeFrom="column">
                  <wp:posOffset>3504565</wp:posOffset>
                </wp:positionH>
                <wp:positionV relativeFrom="paragraph">
                  <wp:posOffset>-603250</wp:posOffset>
                </wp:positionV>
                <wp:extent cx="2895600" cy="399415"/>
                <wp:effectExtent l="0" t="0" r="635"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AECFA" w14:textId="327230FA" w:rsidR="005C07B5" w:rsidRPr="00D636DB" w:rsidRDefault="006B6AAA" w:rsidP="00D20E25">
                            <w:pPr>
                              <w:jc w:val="right"/>
                            </w:pPr>
                            <w:r>
                              <w:rPr>
                                <w:color w:val="FFFFFF"/>
                                <w:sz w:val="44"/>
                                <w:szCs w:val="44"/>
                              </w:rPr>
                              <w:t>Issue Brief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F9FAA8D" id="_x0000_t202" coordsize="21600,21600" o:spt="202" path="m,l,21600r21600,l21600,xe">
                <v:stroke joinstyle="miter"/>
                <v:path gradientshapeok="t" o:connecttype="rect"/>
              </v:shapetype>
              <v:shape id="Text Box 9" o:spid="_x0000_s1026" type="#_x0000_t202" style="position:absolute;margin-left:275.95pt;margin-top:-47.5pt;width:228pt;height:3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" filled="f" stroked="f">
                <v:path arrowok="t"/>
                <v:textbox>
                  <w:txbxContent>
                    <w:p w14:paraId="4D6AECFA" w14:textId="327230FA" w:rsidR="005C07B5" w:rsidRPr="00D636DB" w:rsidRDefault="006B6AAA" w:rsidP="00D20E25">
                      <w:pPr>
                        <w:jc w:val="right"/>
                      </w:pPr>
                      <w:r>
                        <w:rPr>
                          <w:color w:val="FFFFFF"/>
                          <w:sz w:val="44"/>
                          <w:szCs w:val="44"/>
                        </w:rPr>
                        <w:t>Issue Brief</w:t>
                      </w:r>
                    </w:p>
                  </w:txbxContent>
                </v:textbox>
              </v:shape>
            </w:pict>
          </mc:Fallback>
        </mc:AlternateContent>
      </w:r>
      <w:r>
        <w:rPr>
          <w:noProof/>
        </w:rPr>
        <w:drawing>
          <wp:anchor distT="0" distB="0" distL="114300" distR="114300" simplePos="0" relativeHeight="251658240" behindDoc="1" locked="0" layoutInCell="1" allowOverlap="1" wp14:anchorId="2B5EF197" wp14:editId="7628CF5E">
            <wp:simplePos x="0" y="0"/>
            <wp:positionH relativeFrom="column">
              <wp:posOffset>-718185</wp:posOffset>
            </wp:positionH>
            <wp:positionV relativeFrom="paragraph">
              <wp:posOffset>-830580</wp:posOffset>
            </wp:positionV>
            <wp:extent cx="8684260" cy="868680"/>
            <wp:effectExtent l="0" t="0" r="0" b="0"/>
            <wp:wrapNone/>
            <wp:docPr id="2" name="Picture 8" descr="Description: header_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cription: header_print"/>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426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38C4B" w14:textId="77777777" w:rsidR="00383956" w:rsidRDefault="00383956" w:rsidP="00D20E25">
      <w:pPr>
        <w:pStyle w:val="Heading1"/>
      </w:pPr>
    </w:p>
    <w:p w14:paraId="1310A069" w14:textId="77777777" w:rsidR="00091EDF" w:rsidRPr="00091EDF" w:rsidRDefault="00091EDF" w:rsidP="00091EDF">
      <w:pPr>
        <w:rPr>
          <w:rFonts w:eastAsia="Times New Roman"/>
          <w:b/>
          <w:bCs/>
          <w:color w:val="000000"/>
          <w:sz w:val="24"/>
          <w:szCs w:val="24"/>
          <w:lang w:bidi="ar-SA"/>
        </w:rPr>
      </w:pPr>
      <w:r w:rsidRPr="00091EDF">
        <w:rPr>
          <w:rFonts w:eastAsia="Times New Roman"/>
          <w:b/>
          <w:bCs/>
          <w:color w:val="000000"/>
          <w:sz w:val="24"/>
          <w:szCs w:val="24"/>
        </w:rPr>
        <w:t xml:space="preserve">Presidential Executive Order to Require Vaccine Mandate or Frequent Testing </w:t>
      </w:r>
    </w:p>
    <w:p w14:paraId="09E18D45" w14:textId="77777777" w:rsidR="007C54B2" w:rsidRPr="00ED14BC" w:rsidRDefault="007C54B2" w:rsidP="00ED14BC">
      <w:pPr>
        <w:pStyle w:val="MediumGrid2-Accent11"/>
        <w:rPr>
          <w:b/>
          <w:bCs/>
        </w:rPr>
      </w:pPr>
    </w:p>
    <w:p w14:paraId="6C64F4A4" w14:textId="1DFE2B58" w:rsidR="00ED14BC" w:rsidRDefault="00ED14BC" w:rsidP="00ED14BC">
      <w:pPr>
        <w:pStyle w:val="MediumGrid2-Accent11"/>
        <w:rPr>
          <w:b/>
          <w:bCs/>
          <w:lang w:val="en-US"/>
        </w:rPr>
      </w:pPr>
      <w:r w:rsidRPr="00A14BE0">
        <w:rPr>
          <w:b/>
          <w:bCs/>
        </w:rPr>
        <w:t xml:space="preserve">Issue Date: </w:t>
      </w:r>
      <w:r w:rsidR="00770CC6">
        <w:rPr>
          <w:b/>
          <w:bCs/>
          <w:lang w:val="en-US"/>
        </w:rPr>
        <w:t>September</w:t>
      </w:r>
      <w:r w:rsidR="00BD18AF">
        <w:rPr>
          <w:b/>
          <w:bCs/>
          <w:lang w:val="en-US"/>
        </w:rPr>
        <w:t xml:space="preserve"> 15,</w:t>
      </w:r>
      <w:r w:rsidR="00770CC6">
        <w:rPr>
          <w:b/>
          <w:bCs/>
          <w:lang w:val="en-US"/>
        </w:rPr>
        <w:t xml:space="preserve"> </w:t>
      </w:r>
      <w:r w:rsidRPr="00A14BE0">
        <w:rPr>
          <w:b/>
          <w:bCs/>
        </w:rPr>
        <w:t>20</w:t>
      </w:r>
      <w:r w:rsidR="007C54B2" w:rsidRPr="00A14BE0">
        <w:rPr>
          <w:b/>
          <w:bCs/>
          <w:lang w:val="en-US"/>
        </w:rPr>
        <w:t>2</w:t>
      </w:r>
      <w:r w:rsidR="006B101C">
        <w:rPr>
          <w:b/>
          <w:bCs/>
          <w:lang w:val="en-US"/>
        </w:rPr>
        <w:t>1</w:t>
      </w:r>
    </w:p>
    <w:p w14:paraId="13F05F2C" w14:textId="77777777" w:rsidR="00BD18AF" w:rsidRPr="00A14BE0" w:rsidRDefault="00BD18AF" w:rsidP="00ED14BC">
      <w:pPr>
        <w:pStyle w:val="MediumGrid2-Accent11"/>
        <w:rPr>
          <w:b/>
          <w:bCs/>
          <w:lang w:val="en-US"/>
        </w:rPr>
      </w:pPr>
    </w:p>
    <w:p w14:paraId="373F3E0B" w14:textId="3A34B3E4" w:rsidR="00091EDF" w:rsidRDefault="00091EDF" w:rsidP="00BD18AF">
      <w:pPr>
        <w:pStyle w:val="MediumGrid2-Accent11"/>
        <w:rPr>
          <w:color w:val="333333"/>
        </w:rPr>
      </w:pPr>
      <w:r w:rsidRPr="00BD18AF">
        <w:rPr>
          <w:color w:val="333333"/>
        </w:rPr>
        <w:t xml:space="preserve">On September 9, 2021, an Executive Order from President Joe Biden was issued, requiring all US employers with 100 or more employees to require COVID-19 vaccinations or a weekly negative test result before coming to work. This is all available in the </w:t>
      </w:r>
      <w:hyperlink r:id="rId12" w:history="1">
        <w:r w:rsidRPr="00BD18AF">
          <w:rPr>
            <w:rStyle w:val="Hyperlink"/>
          </w:rPr>
          <w:t>Path Out of the Pandemic</w:t>
        </w:r>
      </w:hyperlink>
      <w:r w:rsidRPr="00BD18AF">
        <w:rPr>
          <w:color w:val="333333"/>
        </w:rPr>
        <w:t>, the White House’s COVID-19 Action Plan.</w:t>
      </w:r>
    </w:p>
    <w:p w14:paraId="2E0D1F04" w14:textId="77777777" w:rsidR="00BD18AF" w:rsidRPr="00BD18AF" w:rsidRDefault="00BD18AF" w:rsidP="00BD18AF">
      <w:pPr>
        <w:pStyle w:val="MediumGrid2-Accent11"/>
        <w:rPr>
          <w:u w:val="single"/>
          <w:lang w:val="en-US"/>
        </w:rPr>
      </w:pPr>
    </w:p>
    <w:p w14:paraId="0D180B65" w14:textId="6CC507C2" w:rsidR="00BD18AF" w:rsidRDefault="00BD18AF" w:rsidP="00BD18AF">
      <w:pPr>
        <w:pStyle w:val="NormalWeb"/>
        <w:spacing w:before="0" w:beforeAutospacing="0" w:after="0" w:afterAutospacing="0"/>
        <w:jc w:val="both"/>
        <w:rPr>
          <w:rFonts w:ascii="Arial" w:hAnsi="Arial"/>
          <w:color w:val="333333"/>
          <w:sz w:val="20"/>
          <w:szCs w:val="20"/>
          <w:u w:val="single"/>
        </w:rPr>
      </w:pPr>
      <w:r w:rsidRPr="00BD18AF">
        <w:rPr>
          <w:rFonts w:ascii="Arial" w:hAnsi="Arial"/>
          <w:color w:val="333333"/>
          <w:sz w:val="20"/>
          <w:szCs w:val="20"/>
          <w:u w:val="single"/>
        </w:rPr>
        <w:t>Vaccination or Weekly Testing</w:t>
      </w:r>
      <w:r>
        <w:rPr>
          <w:rFonts w:ascii="Arial" w:hAnsi="Arial"/>
          <w:color w:val="333333"/>
          <w:sz w:val="20"/>
          <w:szCs w:val="20"/>
          <w:u w:val="single"/>
        </w:rPr>
        <w:t xml:space="preserve"> Requirement</w:t>
      </w:r>
    </w:p>
    <w:p w14:paraId="103C0670" w14:textId="5DFB4F24" w:rsidR="00091EDF" w:rsidRPr="00BD18AF" w:rsidRDefault="00091EDF" w:rsidP="00BD18AF">
      <w:pPr>
        <w:pStyle w:val="NormalWeb"/>
        <w:spacing w:before="0" w:beforeAutospacing="0" w:after="0" w:afterAutospacing="0"/>
        <w:jc w:val="both"/>
        <w:rPr>
          <w:rFonts w:ascii="Arial" w:hAnsi="Arial"/>
          <w:color w:val="333333"/>
          <w:sz w:val="20"/>
          <w:szCs w:val="20"/>
          <w:u w:val="single"/>
        </w:rPr>
      </w:pPr>
      <w:r w:rsidRPr="00BD18AF">
        <w:rPr>
          <w:rFonts w:ascii="Arial" w:hAnsi="Arial"/>
          <w:color w:val="333333"/>
          <w:sz w:val="20"/>
          <w:szCs w:val="20"/>
        </w:rPr>
        <w:t>The Department of Labor’s Occupational Safety and Health Administration (OSHA) is developing a rule that will require all employers with 100 or more employees to ensure their workforce is fully vaccinated or require any workers who remain unvaccinated to produce a negative test result on at least a weekly basis before coming to work. OSHA will issue an Emergency Temporary Standard (ETS) to implement this requirement. This requirement will impact over 80 million workers in private sector businesses with 100+ employees.</w:t>
      </w:r>
    </w:p>
    <w:p w14:paraId="2470B238" w14:textId="774A89EE" w:rsidR="00BD18AF" w:rsidRPr="00BD18AF" w:rsidRDefault="00BD18AF" w:rsidP="00091EDF">
      <w:pPr>
        <w:pStyle w:val="NormalWeb"/>
        <w:jc w:val="both"/>
        <w:rPr>
          <w:rFonts w:ascii="Arial" w:hAnsi="Arial"/>
          <w:color w:val="333333"/>
          <w:sz w:val="20"/>
          <w:szCs w:val="20"/>
          <w:u w:val="single"/>
        </w:rPr>
      </w:pPr>
      <w:r w:rsidRPr="00BD18AF">
        <w:rPr>
          <w:rFonts w:ascii="Arial" w:hAnsi="Arial"/>
          <w:color w:val="333333"/>
          <w:sz w:val="20"/>
          <w:szCs w:val="20"/>
          <w:u w:val="single"/>
        </w:rPr>
        <w:t>Paid Time Off for Vaccinations</w:t>
      </w:r>
    </w:p>
    <w:p w14:paraId="69CFB361" w14:textId="019A590A" w:rsidR="00091EDF" w:rsidRPr="00BD18AF" w:rsidRDefault="00091EDF" w:rsidP="00091EDF">
      <w:pPr>
        <w:pStyle w:val="NormalWeb"/>
        <w:jc w:val="both"/>
        <w:rPr>
          <w:rFonts w:ascii="Arial" w:hAnsi="Arial"/>
          <w:color w:val="333333"/>
          <w:sz w:val="20"/>
          <w:szCs w:val="20"/>
        </w:rPr>
      </w:pPr>
      <w:r w:rsidRPr="00BD18AF">
        <w:rPr>
          <w:rFonts w:ascii="Arial" w:hAnsi="Arial"/>
          <w:color w:val="333333"/>
          <w:sz w:val="20"/>
          <w:szCs w:val="20"/>
        </w:rPr>
        <w:t>To continue efforts to ensure that no worker loses a dollar of pay because they get vaccinated, OSHA is developing a rule that will require employers with more than 100 employees to provide paid time off for the time it takes for workers to get vaccinated or to recover if they are under the weather post-vaccination. This requirement will be implemented through the ETS.</w:t>
      </w:r>
    </w:p>
    <w:p w14:paraId="19568590" w14:textId="4E2857F8" w:rsidR="00BD18AF" w:rsidRPr="00BD18AF" w:rsidRDefault="00BD18AF" w:rsidP="00BD18AF">
      <w:pPr>
        <w:pStyle w:val="NormalWeb"/>
        <w:spacing w:before="0" w:beforeAutospacing="0" w:after="0" w:afterAutospacing="0"/>
        <w:jc w:val="both"/>
        <w:rPr>
          <w:rFonts w:ascii="Arial" w:hAnsi="Arial"/>
          <w:color w:val="333333"/>
          <w:sz w:val="20"/>
          <w:szCs w:val="20"/>
          <w:u w:val="single"/>
        </w:rPr>
      </w:pPr>
      <w:r w:rsidRPr="00BD18AF">
        <w:rPr>
          <w:rFonts w:ascii="Arial" w:hAnsi="Arial"/>
          <w:color w:val="333333"/>
          <w:sz w:val="20"/>
          <w:szCs w:val="20"/>
          <w:u w:val="single"/>
        </w:rPr>
        <w:t>Medicare Reimbursement</w:t>
      </w:r>
    </w:p>
    <w:p w14:paraId="60216F05" w14:textId="5179FB43" w:rsidR="00091EDF" w:rsidRPr="00BD18AF" w:rsidRDefault="00091EDF" w:rsidP="00091EDF">
      <w:pPr>
        <w:pStyle w:val="NormalWeb"/>
        <w:jc w:val="both"/>
        <w:rPr>
          <w:rFonts w:ascii="Arial" w:hAnsi="Arial"/>
          <w:color w:val="333333"/>
          <w:sz w:val="20"/>
          <w:szCs w:val="20"/>
        </w:rPr>
      </w:pPr>
      <w:r w:rsidRPr="00BD18AF">
        <w:rPr>
          <w:rFonts w:ascii="Arial" w:hAnsi="Arial"/>
          <w:color w:val="333333"/>
          <w:sz w:val="20"/>
          <w:szCs w:val="20"/>
        </w:rPr>
        <w:t>In addition, Biden will announce that the Centers for Medicare &amp; Medicaid Services (CMS) will require COVID-19 vaccinations for workers in most health care settings that receive Medicare or Medicaid reimbursement, including but not limited to hospitals, dialysis facilities, ambulatory surgical settings and home health agencies.</w:t>
      </w:r>
    </w:p>
    <w:p w14:paraId="4FA91A39" w14:textId="19B640E6" w:rsidR="00BD18AF" w:rsidRPr="00BD18AF" w:rsidRDefault="00BD18AF" w:rsidP="00BD18AF">
      <w:pPr>
        <w:pStyle w:val="NormalWeb"/>
        <w:spacing w:after="0" w:afterAutospacing="0"/>
        <w:jc w:val="both"/>
        <w:rPr>
          <w:rFonts w:ascii="Arial" w:hAnsi="Arial"/>
          <w:color w:val="333333"/>
          <w:sz w:val="20"/>
          <w:szCs w:val="20"/>
          <w:u w:val="single"/>
        </w:rPr>
      </w:pPr>
      <w:r w:rsidRPr="00BD18AF">
        <w:rPr>
          <w:rFonts w:ascii="Arial" w:hAnsi="Arial"/>
          <w:color w:val="333333"/>
          <w:sz w:val="20"/>
          <w:szCs w:val="20"/>
          <w:u w:val="single"/>
        </w:rPr>
        <w:t>Additional Requirements for Federal Workers/Contractors</w:t>
      </w:r>
    </w:p>
    <w:p w14:paraId="7DAD0A66" w14:textId="77777777" w:rsidR="00091EDF" w:rsidRPr="00BD18AF" w:rsidRDefault="00091EDF" w:rsidP="00091EDF">
      <w:pPr>
        <w:pStyle w:val="NormalWeb"/>
        <w:jc w:val="both"/>
        <w:rPr>
          <w:rFonts w:ascii="Arial" w:hAnsi="Arial"/>
          <w:color w:val="333333"/>
          <w:sz w:val="20"/>
          <w:szCs w:val="20"/>
        </w:rPr>
      </w:pPr>
      <w:r w:rsidRPr="00BD18AF">
        <w:rPr>
          <w:rFonts w:ascii="Arial" w:hAnsi="Arial"/>
          <w:color w:val="333333"/>
          <w:sz w:val="20"/>
          <w:szCs w:val="20"/>
        </w:rPr>
        <w:t>Further, the President also will unveil an executive order that requires all federal workers and contractors to be vaccinated against COVID-19. This step expands on the President’s July requirement that provided regular testing as an acceptable option to vaccination.</w:t>
      </w:r>
    </w:p>
    <w:p w14:paraId="5099BF82" w14:textId="77777777" w:rsidR="00BD18AF" w:rsidRPr="00BD18AF" w:rsidRDefault="00BD18AF" w:rsidP="00BD18AF">
      <w:pPr>
        <w:rPr>
          <w:b/>
          <w:bCs/>
          <w:i/>
          <w:iCs/>
        </w:rPr>
      </w:pPr>
      <w:r w:rsidRPr="00BD18AF">
        <w:rPr>
          <w:b/>
          <w:bCs/>
          <w:i/>
          <w:iCs/>
        </w:rPr>
        <w:t xml:space="preserve">This alert provided by </w:t>
      </w:r>
      <w:r w:rsidRPr="00BD18AF">
        <w:rPr>
          <w:b/>
          <w:bCs/>
        </w:rPr>
        <w:t>Guardian HR Compliance by Benefit Comply</w:t>
      </w:r>
      <w:r w:rsidRPr="00BD18AF">
        <w:rPr>
          <w:b/>
          <w:bCs/>
          <w:i/>
          <w:iCs/>
        </w:rPr>
        <w:t xml:space="preserve">. For more information on employer HR compliance support please visit </w:t>
      </w:r>
      <w:hyperlink r:id="rId13" w:history="1">
        <w:r w:rsidRPr="00BD18AF">
          <w:rPr>
            <w:rStyle w:val="Hyperlink"/>
            <w:rFonts w:eastAsia="Times New Roman"/>
            <w:b/>
            <w:bCs/>
            <w:i/>
            <w:iCs/>
          </w:rPr>
          <w:t>https://benefitcomply.com/hr-support/</w:t>
        </w:r>
      </w:hyperlink>
      <w:r w:rsidRPr="00BD18AF">
        <w:rPr>
          <w:rFonts w:eastAsia="Times New Roman"/>
          <w:b/>
          <w:bCs/>
          <w:i/>
          <w:iCs/>
          <w:color w:val="000000"/>
        </w:rPr>
        <w:t>.</w:t>
      </w:r>
    </w:p>
    <w:p w14:paraId="3554CC26" w14:textId="77777777" w:rsidR="00BD18AF" w:rsidRDefault="00BD18AF" w:rsidP="00BD18AF"/>
    <w:p w14:paraId="2989D2E5" w14:textId="14B3C800" w:rsidR="00166EEE" w:rsidRPr="008A5C28" w:rsidRDefault="00166EEE" w:rsidP="00D20E25">
      <w:pPr>
        <w:pStyle w:val="MediumGrid2-Accent11"/>
        <w:rPr>
          <w:iCs/>
          <w:sz w:val="16"/>
          <w:szCs w:val="16"/>
          <w:lang w:val="en-US"/>
        </w:rPr>
      </w:pPr>
    </w:p>
    <w:p w14:paraId="04C75D1F" w14:textId="77777777" w:rsidR="00166EEE" w:rsidRDefault="00166EEE" w:rsidP="00D20E25">
      <w:pPr>
        <w:pStyle w:val="MediumGrid2-Accent11"/>
        <w:rPr>
          <w:i/>
          <w:sz w:val="16"/>
          <w:szCs w:val="16"/>
        </w:rPr>
      </w:pPr>
    </w:p>
    <w:p w14:paraId="33593053" w14:textId="276C6765" w:rsidR="008362F4" w:rsidRPr="00D20E25" w:rsidRDefault="0035725D" w:rsidP="00D20E25">
      <w:pPr>
        <w:pStyle w:val="MediumGrid2-Accent11"/>
        <w:rPr>
          <w:i/>
          <w:sz w:val="16"/>
          <w:szCs w:val="16"/>
        </w:rPr>
      </w:pPr>
      <w:r w:rsidRPr="00D20E25">
        <w:rPr>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8362F4" w:rsidRPr="00D20E25" w:rsidSect="00D20E25">
      <w:footerReference w:type="default" r:id="rId14"/>
      <w:footerReference w:type="first" r:id="rId15"/>
      <w:pgSz w:w="12240" w:h="15840" w:code="1"/>
      <w:pgMar w:top="1440" w:right="1080" w:bottom="1440" w:left="1080" w:header="965"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AE70B" w14:textId="77777777" w:rsidR="008A49BA" w:rsidRDefault="008A49BA" w:rsidP="00D20E25">
      <w:r>
        <w:separator/>
      </w:r>
    </w:p>
  </w:endnote>
  <w:endnote w:type="continuationSeparator" w:id="0">
    <w:p w14:paraId="6925E7F1" w14:textId="77777777" w:rsidR="008A49BA" w:rsidRDefault="008A49BA" w:rsidP="00D2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6DF43" w14:textId="77777777" w:rsidR="005C07B5" w:rsidRDefault="005C07B5" w:rsidP="00D20E25">
    <w:pPr>
      <w:pStyle w:val="Footer"/>
      <w:jc w:val="center"/>
    </w:pPr>
  </w:p>
  <w:p w14:paraId="39CFF0EC" w14:textId="50D8C470" w:rsidR="005C07B5" w:rsidRDefault="005C07B5" w:rsidP="00D20E25">
    <w:pPr>
      <w:pStyle w:val="Footer"/>
      <w:jc w:val="center"/>
      <w:rPr>
        <w:lang w:val="en-US"/>
      </w:rPr>
    </w:pPr>
    <w:r w:rsidRPr="006C7EC1">
      <w:t>© 20</w:t>
    </w:r>
    <w:r w:rsidR="00A14BE0">
      <w:rPr>
        <w:lang w:val="en-US"/>
      </w:rPr>
      <w:t>2</w:t>
    </w:r>
    <w:r w:rsidR="00D11E5B">
      <w:rPr>
        <w:lang w:val="en-US"/>
      </w:rPr>
      <w:t>1</w:t>
    </w:r>
    <w:r w:rsidRPr="006C7EC1">
      <w:t xml:space="preserve"> </w:t>
    </w:r>
    <w:r>
      <w:t>Benefit Comply, LLC</w:t>
    </w:r>
  </w:p>
  <w:p w14:paraId="795A5091" w14:textId="77777777" w:rsidR="005C07B5" w:rsidRDefault="005C07B5" w:rsidP="00D20E25">
    <w:pPr>
      <w:pStyle w:val="Footer"/>
      <w:jc w:val="center"/>
    </w:pPr>
    <w:r w:rsidRPr="00866B99">
      <w:fldChar w:fldCharType="begin"/>
    </w:r>
    <w:r w:rsidRPr="00866B99">
      <w:instrText xml:space="preserve"> PAGE   \* MERGEFORMAT </w:instrText>
    </w:r>
    <w:r w:rsidRPr="00866B99">
      <w:fldChar w:fldCharType="separate"/>
    </w:r>
    <w:r w:rsidR="00971D2A">
      <w:rPr>
        <w:noProof/>
      </w:rPr>
      <w:t>2</w:t>
    </w:r>
    <w:r w:rsidRPr="00866B9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369EF" w14:textId="41FB7BAB" w:rsidR="005C07B5" w:rsidRDefault="005C07B5" w:rsidP="00D20E25">
    <w:pPr>
      <w:pStyle w:val="Footer"/>
      <w:jc w:val="center"/>
      <w:rPr>
        <w:lang w:val="en-US"/>
      </w:rPr>
    </w:pPr>
    <w:r>
      <w:t>© 20</w:t>
    </w:r>
    <w:r w:rsidR="00A14BE0">
      <w:rPr>
        <w:lang w:val="en-US"/>
      </w:rPr>
      <w:t>2</w:t>
    </w:r>
    <w:r w:rsidR="00643A08">
      <w:rPr>
        <w:lang w:val="en-US"/>
      </w:rPr>
      <w:t>1</w:t>
    </w:r>
    <w:r w:rsidRPr="006C7EC1">
      <w:t xml:space="preserve"> </w:t>
    </w:r>
    <w:r>
      <w:t>Benefit Comply, LLC</w:t>
    </w:r>
  </w:p>
  <w:p w14:paraId="2383CB18" w14:textId="77777777" w:rsidR="005C07B5" w:rsidRPr="00866B99" w:rsidRDefault="005C07B5" w:rsidP="00D20E25">
    <w:pPr>
      <w:pStyle w:val="Footer"/>
      <w:jc w:val="center"/>
    </w:pPr>
    <w:r w:rsidRPr="00866B99">
      <w:fldChar w:fldCharType="begin"/>
    </w:r>
    <w:r w:rsidRPr="00866B99">
      <w:instrText xml:space="preserve"> PAGE   \* MERGEFORMAT </w:instrText>
    </w:r>
    <w:r w:rsidRPr="00866B99">
      <w:fldChar w:fldCharType="separate"/>
    </w:r>
    <w:r w:rsidR="00971D2A">
      <w:rPr>
        <w:noProof/>
      </w:rPr>
      <w:t>1</w:t>
    </w:r>
    <w:r w:rsidRPr="00866B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578D8" w14:textId="77777777" w:rsidR="008A49BA" w:rsidRDefault="008A49BA" w:rsidP="00D20E25">
      <w:r>
        <w:separator/>
      </w:r>
    </w:p>
  </w:footnote>
  <w:footnote w:type="continuationSeparator" w:id="0">
    <w:p w14:paraId="14605E99" w14:textId="77777777" w:rsidR="008A49BA" w:rsidRDefault="008A49BA" w:rsidP="00D20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C6462"/>
    <w:multiLevelType w:val="hybridMultilevel"/>
    <w:tmpl w:val="AE5437D8"/>
    <w:lvl w:ilvl="0" w:tplc="4CAA9C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E00F6"/>
    <w:multiLevelType w:val="hybridMultilevel"/>
    <w:tmpl w:val="5DF014F0"/>
    <w:lvl w:ilvl="0" w:tplc="4CAA9C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503FB"/>
    <w:multiLevelType w:val="hybridMultilevel"/>
    <w:tmpl w:val="ADA899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754E8"/>
    <w:multiLevelType w:val="hybridMultilevel"/>
    <w:tmpl w:val="38BE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A1739"/>
    <w:multiLevelType w:val="hybridMultilevel"/>
    <w:tmpl w:val="1626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A60342"/>
    <w:multiLevelType w:val="hybridMultilevel"/>
    <w:tmpl w:val="6B121816"/>
    <w:lvl w:ilvl="0" w:tplc="4CAA9C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54B3"/>
    <w:rsid w:val="00005756"/>
    <w:rsid w:val="000118A9"/>
    <w:rsid w:val="000166F5"/>
    <w:rsid w:val="00021244"/>
    <w:rsid w:val="00035365"/>
    <w:rsid w:val="0003657F"/>
    <w:rsid w:val="0004105E"/>
    <w:rsid w:val="00041D34"/>
    <w:rsid w:val="00042D2A"/>
    <w:rsid w:val="000434AB"/>
    <w:rsid w:val="00045DA0"/>
    <w:rsid w:val="0004662E"/>
    <w:rsid w:val="00053452"/>
    <w:rsid w:val="00055D59"/>
    <w:rsid w:val="00056762"/>
    <w:rsid w:val="00060241"/>
    <w:rsid w:val="0006084A"/>
    <w:rsid w:val="0006208C"/>
    <w:rsid w:val="00062FF0"/>
    <w:rsid w:val="0006416F"/>
    <w:rsid w:val="00065DAC"/>
    <w:rsid w:val="00065EBF"/>
    <w:rsid w:val="00065F15"/>
    <w:rsid w:val="00070F06"/>
    <w:rsid w:val="00071F3D"/>
    <w:rsid w:val="0007369E"/>
    <w:rsid w:val="0007628D"/>
    <w:rsid w:val="00076EB8"/>
    <w:rsid w:val="00080C14"/>
    <w:rsid w:val="000867EE"/>
    <w:rsid w:val="000867F5"/>
    <w:rsid w:val="00091CA7"/>
    <w:rsid w:val="00091EDF"/>
    <w:rsid w:val="00093BE1"/>
    <w:rsid w:val="00096B1E"/>
    <w:rsid w:val="000A697A"/>
    <w:rsid w:val="000B208A"/>
    <w:rsid w:val="000B6177"/>
    <w:rsid w:val="000C41B5"/>
    <w:rsid w:val="000C5473"/>
    <w:rsid w:val="000E03AB"/>
    <w:rsid w:val="000E0E03"/>
    <w:rsid w:val="000E61F2"/>
    <w:rsid w:val="000E668C"/>
    <w:rsid w:val="000E7CF7"/>
    <w:rsid w:val="000F11E2"/>
    <w:rsid w:val="000F7498"/>
    <w:rsid w:val="0010150B"/>
    <w:rsid w:val="00102C3F"/>
    <w:rsid w:val="00103F85"/>
    <w:rsid w:val="00104680"/>
    <w:rsid w:val="001109EB"/>
    <w:rsid w:val="00113F23"/>
    <w:rsid w:val="00122527"/>
    <w:rsid w:val="00124B51"/>
    <w:rsid w:val="00131B82"/>
    <w:rsid w:val="00137BDB"/>
    <w:rsid w:val="00140769"/>
    <w:rsid w:val="00142A3F"/>
    <w:rsid w:val="001432A3"/>
    <w:rsid w:val="001448FC"/>
    <w:rsid w:val="00144A9C"/>
    <w:rsid w:val="00150473"/>
    <w:rsid w:val="00151AE8"/>
    <w:rsid w:val="0015387D"/>
    <w:rsid w:val="0015756F"/>
    <w:rsid w:val="00160335"/>
    <w:rsid w:val="001651D8"/>
    <w:rsid w:val="00166EEE"/>
    <w:rsid w:val="001824D9"/>
    <w:rsid w:val="001858CB"/>
    <w:rsid w:val="00187547"/>
    <w:rsid w:val="001912DE"/>
    <w:rsid w:val="0019308E"/>
    <w:rsid w:val="001B1A88"/>
    <w:rsid w:val="001C051E"/>
    <w:rsid w:val="001C256F"/>
    <w:rsid w:val="001C6D1F"/>
    <w:rsid w:val="001C70AE"/>
    <w:rsid w:val="001D58D8"/>
    <w:rsid w:val="001D745D"/>
    <w:rsid w:val="001E2659"/>
    <w:rsid w:val="001E2972"/>
    <w:rsid w:val="001E622E"/>
    <w:rsid w:val="001F0404"/>
    <w:rsid w:val="001F18C6"/>
    <w:rsid w:val="001F20E5"/>
    <w:rsid w:val="001F2DC0"/>
    <w:rsid w:val="00200664"/>
    <w:rsid w:val="002025A0"/>
    <w:rsid w:val="00203CE8"/>
    <w:rsid w:val="00211FC6"/>
    <w:rsid w:val="00220ACA"/>
    <w:rsid w:val="0022611F"/>
    <w:rsid w:val="00226160"/>
    <w:rsid w:val="00226341"/>
    <w:rsid w:val="002276A3"/>
    <w:rsid w:val="00231306"/>
    <w:rsid w:val="00231C83"/>
    <w:rsid w:val="002341AB"/>
    <w:rsid w:val="0024082E"/>
    <w:rsid w:val="0024381B"/>
    <w:rsid w:val="00246370"/>
    <w:rsid w:val="00246FFA"/>
    <w:rsid w:val="00247077"/>
    <w:rsid w:val="0025433A"/>
    <w:rsid w:val="00255A5D"/>
    <w:rsid w:val="00262E50"/>
    <w:rsid w:val="00270D0F"/>
    <w:rsid w:val="00273D4E"/>
    <w:rsid w:val="002750C5"/>
    <w:rsid w:val="00277CAA"/>
    <w:rsid w:val="002861F6"/>
    <w:rsid w:val="0029167B"/>
    <w:rsid w:val="002948EF"/>
    <w:rsid w:val="002A51D5"/>
    <w:rsid w:val="002A6D98"/>
    <w:rsid w:val="002B4CAF"/>
    <w:rsid w:val="002B575C"/>
    <w:rsid w:val="002C030B"/>
    <w:rsid w:val="002C3B46"/>
    <w:rsid w:val="002C442B"/>
    <w:rsid w:val="002C4ADB"/>
    <w:rsid w:val="002C74D8"/>
    <w:rsid w:val="002D6E4B"/>
    <w:rsid w:val="002E41EF"/>
    <w:rsid w:val="002F1D78"/>
    <w:rsid w:val="002F20F4"/>
    <w:rsid w:val="002F2BFF"/>
    <w:rsid w:val="002F3FBC"/>
    <w:rsid w:val="002F5B6A"/>
    <w:rsid w:val="002F6011"/>
    <w:rsid w:val="002F7CDF"/>
    <w:rsid w:val="00311883"/>
    <w:rsid w:val="003118AB"/>
    <w:rsid w:val="00311D22"/>
    <w:rsid w:val="003131EC"/>
    <w:rsid w:val="00314066"/>
    <w:rsid w:val="003141D7"/>
    <w:rsid w:val="00320A66"/>
    <w:rsid w:val="003231B2"/>
    <w:rsid w:val="00332855"/>
    <w:rsid w:val="003332F7"/>
    <w:rsid w:val="00336603"/>
    <w:rsid w:val="00337651"/>
    <w:rsid w:val="003404CC"/>
    <w:rsid w:val="00341F9B"/>
    <w:rsid w:val="00342727"/>
    <w:rsid w:val="003476B1"/>
    <w:rsid w:val="003536E9"/>
    <w:rsid w:val="0035725D"/>
    <w:rsid w:val="003606B3"/>
    <w:rsid w:val="00361721"/>
    <w:rsid w:val="00365D17"/>
    <w:rsid w:val="00367027"/>
    <w:rsid w:val="00367D54"/>
    <w:rsid w:val="00373838"/>
    <w:rsid w:val="0037534B"/>
    <w:rsid w:val="00375C7B"/>
    <w:rsid w:val="00376617"/>
    <w:rsid w:val="00376CF8"/>
    <w:rsid w:val="00377A73"/>
    <w:rsid w:val="00383141"/>
    <w:rsid w:val="00383956"/>
    <w:rsid w:val="00385BED"/>
    <w:rsid w:val="00386166"/>
    <w:rsid w:val="003902B6"/>
    <w:rsid w:val="003902B9"/>
    <w:rsid w:val="0039272A"/>
    <w:rsid w:val="00397F1D"/>
    <w:rsid w:val="003A15A0"/>
    <w:rsid w:val="003A2C92"/>
    <w:rsid w:val="003A472B"/>
    <w:rsid w:val="003A5845"/>
    <w:rsid w:val="003A5F0F"/>
    <w:rsid w:val="003A6188"/>
    <w:rsid w:val="003B0730"/>
    <w:rsid w:val="003B180D"/>
    <w:rsid w:val="003B7105"/>
    <w:rsid w:val="003C15D6"/>
    <w:rsid w:val="003C17A8"/>
    <w:rsid w:val="003C3599"/>
    <w:rsid w:val="003D21B2"/>
    <w:rsid w:val="003D3ABE"/>
    <w:rsid w:val="003D5BB6"/>
    <w:rsid w:val="003D69F0"/>
    <w:rsid w:val="003E2E64"/>
    <w:rsid w:val="003E38A7"/>
    <w:rsid w:val="003E5815"/>
    <w:rsid w:val="003E58D4"/>
    <w:rsid w:val="003F7F59"/>
    <w:rsid w:val="0040100E"/>
    <w:rsid w:val="004019B7"/>
    <w:rsid w:val="00402CF5"/>
    <w:rsid w:val="004150A9"/>
    <w:rsid w:val="00421453"/>
    <w:rsid w:val="00424799"/>
    <w:rsid w:val="00425D3F"/>
    <w:rsid w:val="00427459"/>
    <w:rsid w:val="00442266"/>
    <w:rsid w:val="00453816"/>
    <w:rsid w:val="00464CBE"/>
    <w:rsid w:val="00466A1E"/>
    <w:rsid w:val="00467218"/>
    <w:rsid w:val="00467FDA"/>
    <w:rsid w:val="00474581"/>
    <w:rsid w:val="0047548A"/>
    <w:rsid w:val="00475EBA"/>
    <w:rsid w:val="004827D1"/>
    <w:rsid w:val="004870C3"/>
    <w:rsid w:val="00487B4C"/>
    <w:rsid w:val="00492901"/>
    <w:rsid w:val="00496F8E"/>
    <w:rsid w:val="004A1E73"/>
    <w:rsid w:val="004B1358"/>
    <w:rsid w:val="004B2781"/>
    <w:rsid w:val="004B2E8E"/>
    <w:rsid w:val="004B3E30"/>
    <w:rsid w:val="004B4147"/>
    <w:rsid w:val="004B6441"/>
    <w:rsid w:val="004C473A"/>
    <w:rsid w:val="004C685A"/>
    <w:rsid w:val="004C7AB7"/>
    <w:rsid w:val="004D1D37"/>
    <w:rsid w:val="004E0982"/>
    <w:rsid w:val="004E4565"/>
    <w:rsid w:val="004F0122"/>
    <w:rsid w:val="004F38E5"/>
    <w:rsid w:val="004F4484"/>
    <w:rsid w:val="004F62F8"/>
    <w:rsid w:val="004F7CBC"/>
    <w:rsid w:val="0050432A"/>
    <w:rsid w:val="005061CA"/>
    <w:rsid w:val="00515089"/>
    <w:rsid w:val="005177B4"/>
    <w:rsid w:val="00521F45"/>
    <w:rsid w:val="0052594E"/>
    <w:rsid w:val="0052609C"/>
    <w:rsid w:val="00530FC3"/>
    <w:rsid w:val="00532F84"/>
    <w:rsid w:val="00534732"/>
    <w:rsid w:val="005378A2"/>
    <w:rsid w:val="00540CCF"/>
    <w:rsid w:val="0054599C"/>
    <w:rsid w:val="00550DEC"/>
    <w:rsid w:val="00554B62"/>
    <w:rsid w:val="00554D66"/>
    <w:rsid w:val="0055764A"/>
    <w:rsid w:val="005653BC"/>
    <w:rsid w:val="005660E9"/>
    <w:rsid w:val="00567B03"/>
    <w:rsid w:val="005718C3"/>
    <w:rsid w:val="00572ACA"/>
    <w:rsid w:val="00581F18"/>
    <w:rsid w:val="00582425"/>
    <w:rsid w:val="005827DF"/>
    <w:rsid w:val="00586571"/>
    <w:rsid w:val="0058733A"/>
    <w:rsid w:val="005926DA"/>
    <w:rsid w:val="00595A34"/>
    <w:rsid w:val="005A0F11"/>
    <w:rsid w:val="005A5810"/>
    <w:rsid w:val="005B0103"/>
    <w:rsid w:val="005B2BE6"/>
    <w:rsid w:val="005B3890"/>
    <w:rsid w:val="005B5F6D"/>
    <w:rsid w:val="005C07B5"/>
    <w:rsid w:val="005C2382"/>
    <w:rsid w:val="005D1379"/>
    <w:rsid w:val="005D169A"/>
    <w:rsid w:val="005D2525"/>
    <w:rsid w:val="005D40FC"/>
    <w:rsid w:val="005D4884"/>
    <w:rsid w:val="005D5CE7"/>
    <w:rsid w:val="005E075F"/>
    <w:rsid w:val="005E1215"/>
    <w:rsid w:val="005E4301"/>
    <w:rsid w:val="005E74DC"/>
    <w:rsid w:val="005F053E"/>
    <w:rsid w:val="005F1993"/>
    <w:rsid w:val="005F2269"/>
    <w:rsid w:val="005F282C"/>
    <w:rsid w:val="005F4D3F"/>
    <w:rsid w:val="005F6038"/>
    <w:rsid w:val="00600FC4"/>
    <w:rsid w:val="006034D7"/>
    <w:rsid w:val="00605355"/>
    <w:rsid w:val="00606A3D"/>
    <w:rsid w:val="006102F4"/>
    <w:rsid w:val="00613373"/>
    <w:rsid w:val="006149F2"/>
    <w:rsid w:val="006158BC"/>
    <w:rsid w:val="00616FD0"/>
    <w:rsid w:val="00626226"/>
    <w:rsid w:val="00626745"/>
    <w:rsid w:val="00633D0E"/>
    <w:rsid w:val="006355AB"/>
    <w:rsid w:val="00643A08"/>
    <w:rsid w:val="006466D7"/>
    <w:rsid w:val="006469E5"/>
    <w:rsid w:val="00653664"/>
    <w:rsid w:val="006577E9"/>
    <w:rsid w:val="006717AA"/>
    <w:rsid w:val="00671BA4"/>
    <w:rsid w:val="00675439"/>
    <w:rsid w:val="00683EE3"/>
    <w:rsid w:val="00685C8D"/>
    <w:rsid w:val="00685EB0"/>
    <w:rsid w:val="00686AFD"/>
    <w:rsid w:val="00687C58"/>
    <w:rsid w:val="006924DC"/>
    <w:rsid w:val="00695D59"/>
    <w:rsid w:val="006A61F3"/>
    <w:rsid w:val="006B101C"/>
    <w:rsid w:val="006B1545"/>
    <w:rsid w:val="006B23FC"/>
    <w:rsid w:val="006B28BC"/>
    <w:rsid w:val="006B35C9"/>
    <w:rsid w:val="006B4294"/>
    <w:rsid w:val="006B51EE"/>
    <w:rsid w:val="006B6AAA"/>
    <w:rsid w:val="006C0114"/>
    <w:rsid w:val="006C2D78"/>
    <w:rsid w:val="006C3EE1"/>
    <w:rsid w:val="006C4D2C"/>
    <w:rsid w:val="006C65C4"/>
    <w:rsid w:val="006C6E71"/>
    <w:rsid w:val="006C7B72"/>
    <w:rsid w:val="006C7EC1"/>
    <w:rsid w:val="006D5631"/>
    <w:rsid w:val="006E006B"/>
    <w:rsid w:val="006E1247"/>
    <w:rsid w:val="006E3C5E"/>
    <w:rsid w:val="006E42C0"/>
    <w:rsid w:val="006E6F35"/>
    <w:rsid w:val="007023BD"/>
    <w:rsid w:val="0070282C"/>
    <w:rsid w:val="0070604E"/>
    <w:rsid w:val="00713909"/>
    <w:rsid w:val="00716753"/>
    <w:rsid w:val="00722B1D"/>
    <w:rsid w:val="00735659"/>
    <w:rsid w:val="00736A9B"/>
    <w:rsid w:val="007508F7"/>
    <w:rsid w:val="00750EFB"/>
    <w:rsid w:val="00764D79"/>
    <w:rsid w:val="007709F7"/>
    <w:rsid w:val="00770CC6"/>
    <w:rsid w:val="00774674"/>
    <w:rsid w:val="00776816"/>
    <w:rsid w:val="00777DE8"/>
    <w:rsid w:val="00781D99"/>
    <w:rsid w:val="007821CE"/>
    <w:rsid w:val="00783CD1"/>
    <w:rsid w:val="007908B7"/>
    <w:rsid w:val="00791EBF"/>
    <w:rsid w:val="007A2078"/>
    <w:rsid w:val="007A277C"/>
    <w:rsid w:val="007A5C28"/>
    <w:rsid w:val="007A5F8B"/>
    <w:rsid w:val="007B1E18"/>
    <w:rsid w:val="007B4885"/>
    <w:rsid w:val="007C3D13"/>
    <w:rsid w:val="007C4419"/>
    <w:rsid w:val="007C54B2"/>
    <w:rsid w:val="007C77AA"/>
    <w:rsid w:val="007C7C7C"/>
    <w:rsid w:val="007D3E4D"/>
    <w:rsid w:val="007E06B4"/>
    <w:rsid w:val="007E18DE"/>
    <w:rsid w:val="007E193A"/>
    <w:rsid w:val="007E2565"/>
    <w:rsid w:val="007E377B"/>
    <w:rsid w:val="007E3BA5"/>
    <w:rsid w:val="007E53F1"/>
    <w:rsid w:val="007F34B4"/>
    <w:rsid w:val="008020F4"/>
    <w:rsid w:val="0080349F"/>
    <w:rsid w:val="008052A3"/>
    <w:rsid w:val="0082192E"/>
    <w:rsid w:val="0083063B"/>
    <w:rsid w:val="008322DC"/>
    <w:rsid w:val="008329FF"/>
    <w:rsid w:val="008351DA"/>
    <w:rsid w:val="008362F4"/>
    <w:rsid w:val="00840509"/>
    <w:rsid w:val="008477BE"/>
    <w:rsid w:val="008557A4"/>
    <w:rsid w:val="008615C4"/>
    <w:rsid w:val="0086304F"/>
    <w:rsid w:val="00866B99"/>
    <w:rsid w:val="0087716E"/>
    <w:rsid w:val="00881539"/>
    <w:rsid w:val="00886313"/>
    <w:rsid w:val="00890D2C"/>
    <w:rsid w:val="00897617"/>
    <w:rsid w:val="008A49BA"/>
    <w:rsid w:val="008A5C28"/>
    <w:rsid w:val="008A5DF8"/>
    <w:rsid w:val="008A65DA"/>
    <w:rsid w:val="008C1FB2"/>
    <w:rsid w:val="008C4B05"/>
    <w:rsid w:val="008C712B"/>
    <w:rsid w:val="008D0598"/>
    <w:rsid w:val="008D3E7A"/>
    <w:rsid w:val="008D5BAD"/>
    <w:rsid w:val="008E0642"/>
    <w:rsid w:val="008E2AFE"/>
    <w:rsid w:val="008E2D74"/>
    <w:rsid w:val="008E4117"/>
    <w:rsid w:val="008E713B"/>
    <w:rsid w:val="008F0F5D"/>
    <w:rsid w:val="008F1033"/>
    <w:rsid w:val="008F6B65"/>
    <w:rsid w:val="008F75A9"/>
    <w:rsid w:val="008F79EA"/>
    <w:rsid w:val="008F7DC0"/>
    <w:rsid w:val="00915111"/>
    <w:rsid w:val="00922438"/>
    <w:rsid w:val="00927752"/>
    <w:rsid w:val="009312C4"/>
    <w:rsid w:val="00935D00"/>
    <w:rsid w:val="00947061"/>
    <w:rsid w:val="00951D03"/>
    <w:rsid w:val="009536DD"/>
    <w:rsid w:val="00953E85"/>
    <w:rsid w:val="00955D37"/>
    <w:rsid w:val="0096627B"/>
    <w:rsid w:val="00971D2A"/>
    <w:rsid w:val="009747D5"/>
    <w:rsid w:val="00976FFA"/>
    <w:rsid w:val="00982A26"/>
    <w:rsid w:val="00983E95"/>
    <w:rsid w:val="0099053D"/>
    <w:rsid w:val="00994C31"/>
    <w:rsid w:val="009A177F"/>
    <w:rsid w:val="009A3A08"/>
    <w:rsid w:val="009A4AD6"/>
    <w:rsid w:val="009B5ABE"/>
    <w:rsid w:val="009C1D49"/>
    <w:rsid w:val="009C3F26"/>
    <w:rsid w:val="009C5E1D"/>
    <w:rsid w:val="009D2536"/>
    <w:rsid w:val="009D30FA"/>
    <w:rsid w:val="009D4518"/>
    <w:rsid w:val="009D5D0A"/>
    <w:rsid w:val="009D6B8F"/>
    <w:rsid w:val="009D73B3"/>
    <w:rsid w:val="009E088B"/>
    <w:rsid w:val="009E2006"/>
    <w:rsid w:val="009E21BA"/>
    <w:rsid w:val="009E3CEF"/>
    <w:rsid w:val="009E43E3"/>
    <w:rsid w:val="009F0EFE"/>
    <w:rsid w:val="009F1035"/>
    <w:rsid w:val="009F112E"/>
    <w:rsid w:val="009F6970"/>
    <w:rsid w:val="009F6C98"/>
    <w:rsid w:val="009F70BF"/>
    <w:rsid w:val="00A10143"/>
    <w:rsid w:val="00A105FB"/>
    <w:rsid w:val="00A139C1"/>
    <w:rsid w:val="00A14BE0"/>
    <w:rsid w:val="00A15425"/>
    <w:rsid w:val="00A2144A"/>
    <w:rsid w:val="00A21DC4"/>
    <w:rsid w:val="00A25BE4"/>
    <w:rsid w:val="00A318C9"/>
    <w:rsid w:val="00A35CFA"/>
    <w:rsid w:val="00A4290B"/>
    <w:rsid w:val="00A45E46"/>
    <w:rsid w:val="00A50245"/>
    <w:rsid w:val="00A51D54"/>
    <w:rsid w:val="00A563B1"/>
    <w:rsid w:val="00A62B5A"/>
    <w:rsid w:val="00A65FD1"/>
    <w:rsid w:val="00A671B6"/>
    <w:rsid w:val="00A720CB"/>
    <w:rsid w:val="00A76A81"/>
    <w:rsid w:val="00A80680"/>
    <w:rsid w:val="00A94475"/>
    <w:rsid w:val="00A94DC8"/>
    <w:rsid w:val="00A9585D"/>
    <w:rsid w:val="00AA054F"/>
    <w:rsid w:val="00AA3E90"/>
    <w:rsid w:val="00AA5804"/>
    <w:rsid w:val="00AA6A57"/>
    <w:rsid w:val="00AB0F84"/>
    <w:rsid w:val="00AB1C85"/>
    <w:rsid w:val="00AB2DCF"/>
    <w:rsid w:val="00AC60D1"/>
    <w:rsid w:val="00AD14A0"/>
    <w:rsid w:val="00AD49C0"/>
    <w:rsid w:val="00AD5E20"/>
    <w:rsid w:val="00AE1425"/>
    <w:rsid w:val="00AE2B47"/>
    <w:rsid w:val="00AE33B8"/>
    <w:rsid w:val="00AE6450"/>
    <w:rsid w:val="00AF0B9D"/>
    <w:rsid w:val="00B03295"/>
    <w:rsid w:val="00B065B2"/>
    <w:rsid w:val="00B06FC2"/>
    <w:rsid w:val="00B0785F"/>
    <w:rsid w:val="00B14799"/>
    <w:rsid w:val="00B15106"/>
    <w:rsid w:val="00B16CD7"/>
    <w:rsid w:val="00B23141"/>
    <w:rsid w:val="00B3020C"/>
    <w:rsid w:val="00B347E4"/>
    <w:rsid w:val="00B4257E"/>
    <w:rsid w:val="00B51719"/>
    <w:rsid w:val="00B554D2"/>
    <w:rsid w:val="00B55BBA"/>
    <w:rsid w:val="00B57B5E"/>
    <w:rsid w:val="00B600CA"/>
    <w:rsid w:val="00B6090B"/>
    <w:rsid w:val="00B63910"/>
    <w:rsid w:val="00B66B60"/>
    <w:rsid w:val="00B736E9"/>
    <w:rsid w:val="00B77E7B"/>
    <w:rsid w:val="00B803FC"/>
    <w:rsid w:val="00B8463D"/>
    <w:rsid w:val="00B85CE3"/>
    <w:rsid w:val="00B90848"/>
    <w:rsid w:val="00B9448D"/>
    <w:rsid w:val="00B96BF7"/>
    <w:rsid w:val="00BA1DEB"/>
    <w:rsid w:val="00BA2993"/>
    <w:rsid w:val="00BA5BA4"/>
    <w:rsid w:val="00BA6FBA"/>
    <w:rsid w:val="00BA7CF2"/>
    <w:rsid w:val="00BB01DD"/>
    <w:rsid w:val="00BC1E4F"/>
    <w:rsid w:val="00BC5BB5"/>
    <w:rsid w:val="00BD18AF"/>
    <w:rsid w:val="00BD2EC1"/>
    <w:rsid w:val="00BE0984"/>
    <w:rsid w:val="00BE09BD"/>
    <w:rsid w:val="00BE5068"/>
    <w:rsid w:val="00BE5FA7"/>
    <w:rsid w:val="00BF13D3"/>
    <w:rsid w:val="00BF3360"/>
    <w:rsid w:val="00BF47C1"/>
    <w:rsid w:val="00BF49EF"/>
    <w:rsid w:val="00C11067"/>
    <w:rsid w:val="00C14297"/>
    <w:rsid w:val="00C143FE"/>
    <w:rsid w:val="00C22EA2"/>
    <w:rsid w:val="00C24151"/>
    <w:rsid w:val="00C24CC8"/>
    <w:rsid w:val="00C24F93"/>
    <w:rsid w:val="00C27347"/>
    <w:rsid w:val="00C35025"/>
    <w:rsid w:val="00C37884"/>
    <w:rsid w:val="00C439E0"/>
    <w:rsid w:val="00C51E83"/>
    <w:rsid w:val="00C57636"/>
    <w:rsid w:val="00C60F20"/>
    <w:rsid w:val="00C70F5A"/>
    <w:rsid w:val="00C75185"/>
    <w:rsid w:val="00C83514"/>
    <w:rsid w:val="00C85FBB"/>
    <w:rsid w:val="00C87D79"/>
    <w:rsid w:val="00C92A0A"/>
    <w:rsid w:val="00C93821"/>
    <w:rsid w:val="00C95EA2"/>
    <w:rsid w:val="00C9777C"/>
    <w:rsid w:val="00CA0B99"/>
    <w:rsid w:val="00CA0DA6"/>
    <w:rsid w:val="00CA15EC"/>
    <w:rsid w:val="00CB2087"/>
    <w:rsid w:val="00CB4914"/>
    <w:rsid w:val="00CB4B9B"/>
    <w:rsid w:val="00CB7A5A"/>
    <w:rsid w:val="00CB7F8B"/>
    <w:rsid w:val="00CC0B5B"/>
    <w:rsid w:val="00CC104C"/>
    <w:rsid w:val="00CC7509"/>
    <w:rsid w:val="00CD162C"/>
    <w:rsid w:val="00CD3AB1"/>
    <w:rsid w:val="00CD6579"/>
    <w:rsid w:val="00CE15AE"/>
    <w:rsid w:val="00CE2D96"/>
    <w:rsid w:val="00D00064"/>
    <w:rsid w:val="00D0013D"/>
    <w:rsid w:val="00D11E5B"/>
    <w:rsid w:val="00D12D97"/>
    <w:rsid w:val="00D12E64"/>
    <w:rsid w:val="00D1436D"/>
    <w:rsid w:val="00D209A7"/>
    <w:rsid w:val="00D20E25"/>
    <w:rsid w:val="00D2204C"/>
    <w:rsid w:val="00D31672"/>
    <w:rsid w:val="00D33D6A"/>
    <w:rsid w:val="00D44E36"/>
    <w:rsid w:val="00D51832"/>
    <w:rsid w:val="00D5641E"/>
    <w:rsid w:val="00D636DB"/>
    <w:rsid w:val="00D76D80"/>
    <w:rsid w:val="00D84DDC"/>
    <w:rsid w:val="00D87ED1"/>
    <w:rsid w:val="00D95C74"/>
    <w:rsid w:val="00D967F0"/>
    <w:rsid w:val="00D975E7"/>
    <w:rsid w:val="00DA0CBC"/>
    <w:rsid w:val="00DA1860"/>
    <w:rsid w:val="00DA216A"/>
    <w:rsid w:val="00DA5084"/>
    <w:rsid w:val="00DA5878"/>
    <w:rsid w:val="00DA595A"/>
    <w:rsid w:val="00DA6314"/>
    <w:rsid w:val="00DB1126"/>
    <w:rsid w:val="00DB46C3"/>
    <w:rsid w:val="00DB553D"/>
    <w:rsid w:val="00DC0C4B"/>
    <w:rsid w:val="00DC4FAE"/>
    <w:rsid w:val="00DC715C"/>
    <w:rsid w:val="00DD1020"/>
    <w:rsid w:val="00DD1F73"/>
    <w:rsid w:val="00DE298D"/>
    <w:rsid w:val="00DE2E6F"/>
    <w:rsid w:val="00DE428B"/>
    <w:rsid w:val="00DE5BDA"/>
    <w:rsid w:val="00DF24C0"/>
    <w:rsid w:val="00DF5014"/>
    <w:rsid w:val="00DF5D23"/>
    <w:rsid w:val="00E0273B"/>
    <w:rsid w:val="00E02E9F"/>
    <w:rsid w:val="00E03088"/>
    <w:rsid w:val="00E043C7"/>
    <w:rsid w:val="00E10762"/>
    <w:rsid w:val="00E16564"/>
    <w:rsid w:val="00E17B5E"/>
    <w:rsid w:val="00E22F85"/>
    <w:rsid w:val="00E24DDF"/>
    <w:rsid w:val="00E25B5F"/>
    <w:rsid w:val="00E269D4"/>
    <w:rsid w:val="00E33BF0"/>
    <w:rsid w:val="00E37B09"/>
    <w:rsid w:val="00E42282"/>
    <w:rsid w:val="00E4457A"/>
    <w:rsid w:val="00E44F0B"/>
    <w:rsid w:val="00E46F87"/>
    <w:rsid w:val="00E52CD0"/>
    <w:rsid w:val="00E53468"/>
    <w:rsid w:val="00E53CBA"/>
    <w:rsid w:val="00E57B2E"/>
    <w:rsid w:val="00E6382F"/>
    <w:rsid w:val="00E63C51"/>
    <w:rsid w:val="00E66FAD"/>
    <w:rsid w:val="00E757A3"/>
    <w:rsid w:val="00E76581"/>
    <w:rsid w:val="00E773C4"/>
    <w:rsid w:val="00E80864"/>
    <w:rsid w:val="00E84EAC"/>
    <w:rsid w:val="00E85FF7"/>
    <w:rsid w:val="00E86A51"/>
    <w:rsid w:val="00EA7801"/>
    <w:rsid w:val="00EB16CC"/>
    <w:rsid w:val="00EB23E9"/>
    <w:rsid w:val="00EB2B80"/>
    <w:rsid w:val="00EB6293"/>
    <w:rsid w:val="00EB76AE"/>
    <w:rsid w:val="00ED0E7A"/>
    <w:rsid w:val="00ED14BC"/>
    <w:rsid w:val="00EE064C"/>
    <w:rsid w:val="00EE6CC2"/>
    <w:rsid w:val="00EF0FA7"/>
    <w:rsid w:val="00EF1C04"/>
    <w:rsid w:val="00EF1FC4"/>
    <w:rsid w:val="00EF7919"/>
    <w:rsid w:val="00F05E10"/>
    <w:rsid w:val="00F06079"/>
    <w:rsid w:val="00F07B5C"/>
    <w:rsid w:val="00F2230C"/>
    <w:rsid w:val="00F26A41"/>
    <w:rsid w:val="00F33F3C"/>
    <w:rsid w:val="00F34ACA"/>
    <w:rsid w:val="00F42008"/>
    <w:rsid w:val="00F4702D"/>
    <w:rsid w:val="00F50A82"/>
    <w:rsid w:val="00F51BB5"/>
    <w:rsid w:val="00F51DF1"/>
    <w:rsid w:val="00F52590"/>
    <w:rsid w:val="00F535E7"/>
    <w:rsid w:val="00F55CEF"/>
    <w:rsid w:val="00F562CC"/>
    <w:rsid w:val="00F56D86"/>
    <w:rsid w:val="00F61079"/>
    <w:rsid w:val="00F617E4"/>
    <w:rsid w:val="00F71123"/>
    <w:rsid w:val="00F72743"/>
    <w:rsid w:val="00F75275"/>
    <w:rsid w:val="00F7727B"/>
    <w:rsid w:val="00F80D9C"/>
    <w:rsid w:val="00F83367"/>
    <w:rsid w:val="00F83B51"/>
    <w:rsid w:val="00F877B8"/>
    <w:rsid w:val="00F91499"/>
    <w:rsid w:val="00F949F2"/>
    <w:rsid w:val="00F96597"/>
    <w:rsid w:val="00FA0739"/>
    <w:rsid w:val="00FA2F25"/>
    <w:rsid w:val="00FA4C44"/>
    <w:rsid w:val="00FB0360"/>
    <w:rsid w:val="00FB07E5"/>
    <w:rsid w:val="00FB1408"/>
    <w:rsid w:val="00FB6812"/>
    <w:rsid w:val="00FB6DCF"/>
    <w:rsid w:val="00FD0F26"/>
    <w:rsid w:val="00FD20BF"/>
    <w:rsid w:val="00FD57A5"/>
    <w:rsid w:val="00FE1E22"/>
    <w:rsid w:val="00FE5F9B"/>
    <w:rsid w:val="00FF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F0CAB"/>
  <w15:chartTrackingRefBased/>
  <w15:docId w15:val="{F3D7F08E-65AE-4EC6-9B7E-EC74FAC2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sdException w:name="Hashtag" w:uiPriority="49"/>
    <w:lsdException w:name="Unresolved Mention" w:uiPriority="50"/>
    <w:lsdException w:name="Smart Link" w:uiPriority="51"/>
  </w:latentStyles>
  <w:style w:type="paragraph" w:default="1" w:styleId="Normal">
    <w:name w:val="Normal"/>
    <w:qFormat/>
    <w:rsid w:val="00D20E25"/>
    <w:rPr>
      <w:rFonts w:ascii="Arial" w:hAnsi="Arial" w:cs="Arial"/>
      <w:lang w:bidi="en-US"/>
    </w:rPr>
  </w:style>
  <w:style w:type="paragraph" w:styleId="Heading1">
    <w:name w:val="heading 1"/>
    <w:basedOn w:val="Heading2"/>
    <w:next w:val="Normal"/>
    <w:link w:val="Heading1Char"/>
    <w:uiPriority w:val="9"/>
    <w:qFormat/>
    <w:rsid w:val="00D20E25"/>
    <w:pPr>
      <w:outlineLvl w:val="0"/>
    </w:pPr>
    <w:rPr>
      <w:sz w:val="24"/>
      <w:szCs w:val="24"/>
    </w:rPr>
  </w:style>
  <w:style w:type="paragraph" w:styleId="Heading2">
    <w:name w:val="heading 2"/>
    <w:basedOn w:val="Normal"/>
    <w:next w:val="Normal"/>
    <w:link w:val="Heading2Char"/>
    <w:uiPriority w:val="9"/>
    <w:qFormat/>
    <w:rsid w:val="00D20E25"/>
    <w:pPr>
      <w:outlineLvl w:val="1"/>
    </w:pPr>
    <w:rPr>
      <w:b/>
    </w:rPr>
  </w:style>
  <w:style w:type="paragraph" w:styleId="Heading3">
    <w:name w:val="heading 3"/>
    <w:basedOn w:val="MediumGrid2-Accent11"/>
    <w:next w:val="Normal"/>
    <w:link w:val="Heading3Char"/>
    <w:uiPriority w:val="9"/>
    <w:qFormat/>
    <w:rsid w:val="00D20E25"/>
    <w:pPr>
      <w:outlineLvl w:val="2"/>
    </w:pPr>
    <w:rPr>
      <w:u w:val="single"/>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0E25"/>
    <w:rPr>
      <w:rFonts w:ascii="Arial" w:hAnsi="Arial" w:cs="Arial"/>
      <w:b/>
      <w:sz w:val="24"/>
      <w:szCs w:val="24"/>
      <w:lang w:val="x-none" w:eastAsia="x-none" w:bidi="en-US"/>
    </w:rPr>
  </w:style>
  <w:style w:type="character" w:customStyle="1" w:styleId="Heading2Char">
    <w:name w:val="Heading 2 Char"/>
    <w:link w:val="Heading2"/>
    <w:uiPriority w:val="9"/>
    <w:rsid w:val="00D20E25"/>
    <w:rPr>
      <w:rFonts w:ascii="Arial" w:hAnsi="Arial" w:cs="Arial"/>
      <w:b/>
      <w:lang w:val="x-none" w:eastAsia="x-none" w:bidi="en-US"/>
    </w:rPr>
  </w:style>
  <w:style w:type="character" w:customStyle="1" w:styleId="Heading3Char">
    <w:name w:val="Heading 3 Char"/>
    <w:link w:val="Heading3"/>
    <w:uiPriority w:val="9"/>
    <w:rsid w:val="00D20E25"/>
    <w:rPr>
      <w:rFonts w:ascii="Arial" w:hAnsi="Arial" w:cs="Arial"/>
      <w:u w:val="single"/>
      <w:lang w:val="x-none" w:eastAsia="x-none" w:bidi="en-U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Grid2-Accent11">
    <w:name w:val="Medium Grid 2 - Accent 11"/>
    <w:aliases w:val="Bob Comments"/>
    <w:basedOn w:val="Normal"/>
    <w:link w:val="MediumGrid2-Accent1Char"/>
    <w:uiPriority w:val="1"/>
    <w:qFormat/>
    <w:rsid w:val="002F5B6A"/>
    <w:rPr>
      <w:lang w:val="x-none" w:eastAsia="x-none"/>
    </w:rPr>
  </w:style>
  <w:style w:type="paragraph" w:customStyle="1" w:styleId="LightGrid-Accent31">
    <w:name w:val="Light Grid - Accent 31"/>
    <w:basedOn w:val="Normal"/>
    <w:uiPriority w:val="34"/>
    <w:qFormat/>
    <w:rsid w:val="002F5B6A"/>
    <w:pPr>
      <w:contextualSpacing/>
    </w:pPr>
  </w:style>
  <w:style w:type="paragraph" w:customStyle="1" w:styleId="MediumShading1-Accent31">
    <w:name w:val="Medium Shading 1 - Accent 31"/>
    <w:basedOn w:val="Normal"/>
    <w:next w:val="Normal"/>
    <w:link w:val="MediumShading1-Accent3Char"/>
    <w:uiPriority w:val="29"/>
    <w:qFormat/>
    <w:rsid w:val="002F5B6A"/>
    <w:pPr>
      <w:spacing w:before="200"/>
      <w:ind w:right="360"/>
    </w:pPr>
    <w:rPr>
      <w:rFonts w:ascii="Calibri" w:hAnsi="Calibri"/>
      <w:i/>
      <w:iCs/>
      <w:lang w:val="x-none" w:eastAsia="x-none" w:bidi="ar-SA"/>
    </w:rPr>
  </w:style>
  <w:style w:type="character" w:customStyle="1" w:styleId="MediumShading1-Accent3Char">
    <w:name w:val="Medium Shading 1 - Accent 3 Char"/>
    <w:link w:val="MediumShading1-Accent31"/>
    <w:uiPriority w:val="29"/>
    <w:rsid w:val="002F5B6A"/>
    <w:rPr>
      <w:i/>
      <w:iCs/>
    </w:rPr>
  </w:style>
  <w:style w:type="paragraph" w:customStyle="1" w:styleId="MediumShading2-Accent31">
    <w:name w:val="Medium Shading 2 - Accent 31"/>
    <w:basedOn w:val="Normal"/>
    <w:next w:val="Normal"/>
    <w:link w:val="MediumShading2-Accent3Char"/>
    <w:uiPriority w:val="30"/>
    <w:qFormat/>
    <w:rsid w:val="002F5B6A"/>
    <w:pPr>
      <w:pBdr>
        <w:bottom w:val="single" w:sz="4" w:space="1" w:color="auto"/>
      </w:pBdr>
      <w:spacing w:before="200" w:after="280"/>
      <w:ind w:left="1008" w:right="1152"/>
    </w:pPr>
    <w:rPr>
      <w:rFonts w:ascii="Calibri" w:hAnsi="Calibri"/>
      <w:b/>
      <w:bCs/>
      <w:i/>
      <w:iCs/>
      <w:lang w:val="x-none" w:eastAsia="x-none" w:bidi="ar-SA"/>
    </w:rPr>
  </w:style>
  <w:style w:type="character" w:customStyle="1" w:styleId="MediumShading2-Accent3Char">
    <w:name w:val="Medium Shading 2 - Accent 3 Char"/>
    <w:link w:val="MediumShading2-Accent31"/>
    <w:uiPriority w:val="30"/>
    <w:rsid w:val="002F5B6A"/>
    <w:rPr>
      <w:b/>
      <w:bCs/>
      <w:i/>
      <w:iCs/>
    </w:rPr>
  </w:style>
  <w:style w:type="character" w:customStyle="1" w:styleId="GridTable1Light-Accent21">
    <w:name w:val="Grid Table 1 Light - Accent 21"/>
    <w:uiPriority w:val="19"/>
    <w:qFormat/>
    <w:rsid w:val="002F5B6A"/>
    <w:rPr>
      <w:i/>
      <w:iCs/>
    </w:rPr>
  </w:style>
  <w:style w:type="character" w:customStyle="1" w:styleId="GridTable2-Accent21">
    <w:name w:val="Grid Table 2 - Accent 21"/>
    <w:uiPriority w:val="21"/>
    <w:qFormat/>
    <w:rsid w:val="002F5B6A"/>
    <w:rPr>
      <w:b/>
      <w:bCs/>
    </w:rPr>
  </w:style>
  <w:style w:type="character" w:customStyle="1" w:styleId="GridTable3-Accent21">
    <w:name w:val="Grid Table 3 - Accent 21"/>
    <w:uiPriority w:val="31"/>
    <w:qFormat/>
    <w:rsid w:val="002F5B6A"/>
    <w:rPr>
      <w:smallCaps/>
    </w:rPr>
  </w:style>
  <w:style w:type="character" w:customStyle="1" w:styleId="GridTable4-Accent21">
    <w:name w:val="Grid Table 4 - Accent 21"/>
    <w:uiPriority w:val="32"/>
    <w:qFormat/>
    <w:rsid w:val="002F5B6A"/>
    <w:rPr>
      <w:smallCaps/>
      <w:spacing w:val="5"/>
      <w:u w:val="single"/>
    </w:rPr>
  </w:style>
  <w:style w:type="character" w:customStyle="1" w:styleId="GridTable5Dark-Accent21">
    <w:name w:val="Grid Table 5 Dark - Accent 21"/>
    <w:uiPriority w:val="33"/>
    <w:qFormat/>
    <w:rsid w:val="002F5B6A"/>
    <w:rPr>
      <w:i/>
      <w:iCs/>
      <w:smallCaps/>
      <w:spacing w:val="5"/>
    </w:rPr>
  </w:style>
  <w:style w:type="paragraph" w:customStyle="1" w:styleId="GridTable7Colorful-Accent21">
    <w:name w:val="Grid Table 7 Colorful - Accent 2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Grid2-Accent1Char">
    <w:name w:val="Medium Grid 2 - Accent 1 Char"/>
    <w:aliases w:val="Bob Comments Char"/>
    <w:link w:val="MediumGrid2-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paragraph" w:styleId="NormalWeb">
    <w:name w:val="Normal (Web)"/>
    <w:basedOn w:val="Normal"/>
    <w:uiPriority w:val="99"/>
    <w:unhideWhenUsed/>
    <w:rsid w:val="00D84DDC"/>
    <w:pPr>
      <w:spacing w:before="100" w:beforeAutospacing="1" w:after="100" w:afterAutospacing="1"/>
    </w:pPr>
    <w:rPr>
      <w:rFonts w:ascii="Times New Roman" w:hAnsi="Times New Roman"/>
      <w:sz w:val="24"/>
      <w:szCs w:val="24"/>
      <w:lang w:bidi="ar-SA"/>
    </w:rPr>
  </w:style>
  <w:style w:type="paragraph" w:customStyle="1" w:styleId="MediumGrid1-Accent21">
    <w:name w:val="Medium Grid 1 - Accent 21"/>
    <w:basedOn w:val="Normal"/>
    <w:uiPriority w:val="34"/>
    <w:qFormat/>
    <w:rsid w:val="00595A34"/>
    <w:pPr>
      <w:ind w:left="720"/>
    </w:pPr>
    <w:rPr>
      <w:rFonts w:ascii="Calibri" w:hAnsi="Calibri" w:cs="Calibri"/>
      <w:sz w:val="22"/>
      <w:lang w:bidi="ar-SA"/>
    </w:rPr>
  </w:style>
  <w:style w:type="character" w:customStyle="1" w:styleId="UnresolvedMention1">
    <w:name w:val="Unresolved Mention1"/>
    <w:uiPriority w:val="47"/>
    <w:rsid w:val="00402CF5"/>
    <w:rPr>
      <w:color w:val="808080"/>
      <w:shd w:val="clear" w:color="auto" w:fill="E6E6E6"/>
    </w:rPr>
  </w:style>
  <w:style w:type="character" w:customStyle="1" w:styleId="UnresolvedMention2">
    <w:name w:val="Unresolved Mention2"/>
    <w:uiPriority w:val="47"/>
    <w:rsid w:val="00D87ED1"/>
    <w:rPr>
      <w:color w:val="808080"/>
      <w:shd w:val="clear" w:color="auto" w:fill="E6E6E6"/>
    </w:rPr>
  </w:style>
  <w:style w:type="character" w:customStyle="1" w:styleId="UnresolvedMention3">
    <w:name w:val="Unresolved Mention3"/>
    <w:uiPriority w:val="52"/>
    <w:rsid w:val="00021244"/>
    <w:rPr>
      <w:color w:val="808080"/>
      <w:shd w:val="clear" w:color="auto" w:fill="E6E6E6"/>
    </w:rPr>
  </w:style>
  <w:style w:type="character" w:styleId="FollowedHyperlink">
    <w:name w:val="FollowedHyperlink"/>
    <w:uiPriority w:val="99"/>
    <w:semiHidden/>
    <w:unhideWhenUsed/>
    <w:rsid w:val="0099053D"/>
    <w:rPr>
      <w:color w:val="954F72"/>
      <w:u w:val="single"/>
    </w:rPr>
  </w:style>
  <w:style w:type="character" w:styleId="UnresolvedMention">
    <w:name w:val="Unresolved Mention"/>
    <w:basedOn w:val="DefaultParagraphFont"/>
    <w:uiPriority w:val="50"/>
    <w:rsid w:val="00C22EA2"/>
    <w:rPr>
      <w:color w:val="605E5C"/>
      <w:shd w:val="clear" w:color="auto" w:fill="E1DFDD"/>
    </w:rPr>
  </w:style>
  <w:style w:type="paragraph" w:styleId="ListParagraph">
    <w:name w:val="List Paragraph"/>
    <w:basedOn w:val="Normal"/>
    <w:uiPriority w:val="34"/>
    <w:qFormat/>
    <w:rsid w:val="00062FF0"/>
    <w:pPr>
      <w:spacing w:after="160" w:line="259" w:lineRule="auto"/>
      <w:ind w:left="720"/>
      <w:contextualSpacing/>
    </w:pPr>
    <w:rPr>
      <w:rFonts w:asciiTheme="minorHAnsi" w:eastAsiaTheme="minorHAnsi" w:hAnsiTheme="minorHAnsi" w:cstheme="minorBid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244">
      <w:bodyDiv w:val="1"/>
      <w:marLeft w:val="0"/>
      <w:marRight w:val="0"/>
      <w:marTop w:val="0"/>
      <w:marBottom w:val="0"/>
      <w:divBdr>
        <w:top w:val="none" w:sz="0" w:space="0" w:color="auto"/>
        <w:left w:val="none" w:sz="0" w:space="0" w:color="auto"/>
        <w:bottom w:val="none" w:sz="0" w:space="0" w:color="auto"/>
        <w:right w:val="none" w:sz="0" w:space="0" w:color="auto"/>
      </w:divBdr>
    </w:div>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45684509">
      <w:bodyDiv w:val="1"/>
      <w:marLeft w:val="0"/>
      <w:marRight w:val="0"/>
      <w:marTop w:val="0"/>
      <w:marBottom w:val="0"/>
      <w:divBdr>
        <w:top w:val="none" w:sz="0" w:space="0" w:color="auto"/>
        <w:left w:val="none" w:sz="0" w:space="0" w:color="auto"/>
        <w:bottom w:val="none" w:sz="0" w:space="0" w:color="auto"/>
        <w:right w:val="none" w:sz="0" w:space="0" w:color="auto"/>
      </w:divBdr>
    </w:div>
    <w:div w:id="104156455">
      <w:bodyDiv w:val="1"/>
      <w:marLeft w:val="0"/>
      <w:marRight w:val="0"/>
      <w:marTop w:val="0"/>
      <w:marBottom w:val="0"/>
      <w:divBdr>
        <w:top w:val="none" w:sz="0" w:space="0" w:color="auto"/>
        <w:left w:val="none" w:sz="0" w:space="0" w:color="auto"/>
        <w:bottom w:val="none" w:sz="0" w:space="0" w:color="auto"/>
        <w:right w:val="none" w:sz="0" w:space="0" w:color="auto"/>
      </w:divBdr>
      <w:divsChild>
        <w:div w:id="137308084">
          <w:marLeft w:val="0"/>
          <w:marRight w:val="0"/>
          <w:marTop w:val="0"/>
          <w:marBottom w:val="0"/>
          <w:divBdr>
            <w:top w:val="none" w:sz="0" w:space="0" w:color="auto"/>
            <w:left w:val="none" w:sz="0" w:space="0" w:color="auto"/>
            <w:bottom w:val="none" w:sz="0" w:space="0" w:color="auto"/>
            <w:right w:val="none" w:sz="0" w:space="0" w:color="auto"/>
          </w:divBdr>
        </w:div>
        <w:div w:id="138890100">
          <w:marLeft w:val="0"/>
          <w:marRight w:val="0"/>
          <w:marTop w:val="0"/>
          <w:marBottom w:val="0"/>
          <w:divBdr>
            <w:top w:val="none" w:sz="0" w:space="0" w:color="auto"/>
            <w:left w:val="none" w:sz="0" w:space="0" w:color="auto"/>
            <w:bottom w:val="none" w:sz="0" w:space="0" w:color="auto"/>
            <w:right w:val="none" w:sz="0" w:space="0" w:color="auto"/>
          </w:divBdr>
        </w:div>
        <w:div w:id="178155068">
          <w:marLeft w:val="0"/>
          <w:marRight w:val="0"/>
          <w:marTop w:val="0"/>
          <w:marBottom w:val="0"/>
          <w:divBdr>
            <w:top w:val="none" w:sz="0" w:space="0" w:color="auto"/>
            <w:left w:val="none" w:sz="0" w:space="0" w:color="auto"/>
            <w:bottom w:val="none" w:sz="0" w:space="0" w:color="auto"/>
            <w:right w:val="none" w:sz="0" w:space="0" w:color="auto"/>
          </w:divBdr>
        </w:div>
        <w:div w:id="184365333">
          <w:marLeft w:val="0"/>
          <w:marRight w:val="0"/>
          <w:marTop w:val="0"/>
          <w:marBottom w:val="0"/>
          <w:divBdr>
            <w:top w:val="none" w:sz="0" w:space="0" w:color="auto"/>
            <w:left w:val="none" w:sz="0" w:space="0" w:color="auto"/>
            <w:bottom w:val="none" w:sz="0" w:space="0" w:color="auto"/>
            <w:right w:val="none" w:sz="0" w:space="0" w:color="auto"/>
          </w:divBdr>
        </w:div>
        <w:div w:id="244800560">
          <w:marLeft w:val="0"/>
          <w:marRight w:val="0"/>
          <w:marTop w:val="0"/>
          <w:marBottom w:val="0"/>
          <w:divBdr>
            <w:top w:val="none" w:sz="0" w:space="0" w:color="auto"/>
            <w:left w:val="none" w:sz="0" w:space="0" w:color="auto"/>
            <w:bottom w:val="none" w:sz="0" w:space="0" w:color="auto"/>
            <w:right w:val="none" w:sz="0" w:space="0" w:color="auto"/>
          </w:divBdr>
        </w:div>
        <w:div w:id="317612891">
          <w:marLeft w:val="0"/>
          <w:marRight w:val="0"/>
          <w:marTop w:val="0"/>
          <w:marBottom w:val="0"/>
          <w:divBdr>
            <w:top w:val="none" w:sz="0" w:space="0" w:color="auto"/>
            <w:left w:val="none" w:sz="0" w:space="0" w:color="auto"/>
            <w:bottom w:val="none" w:sz="0" w:space="0" w:color="auto"/>
            <w:right w:val="none" w:sz="0" w:space="0" w:color="auto"/>
          </w:divBdr>
        </w:div>
        <w:div w:id="595941884">
          <w:marLeft w:val="0"/>
          <w:marRight w:val="0"/>
          <w:marTop w:val="0"/>
          <w:marBottom w:val="0"/>
          <w:divBdr>
            <w:top w:val="none" w:sz="0" w:space="0" w:color="auto"/>
            <w:left w:val="none" w:sz="0" w:space="0" w:color="auto"/>
            <w:bottom w:val="none" w:sz="0" w:space="0" w:color="auto"/>
            <w:right w:val="none" w:sz="0" w:space="0" w:color="auto"/>
          </w:divBdr>
        </w:div>
        <w:div w:id="626200292">
          <w:marLeft w:val="0"/>
          <w:marRight w:val="0"/>
          <w:marTop w:val="0"/>
          <w:marBottom w:val="0"/>
          <w:divBdr>
            <w:top w:val="none" w:sz="0" w:space="0" w:color="auto"/>
            <w:left w:val="none" w:sz="0" w:space="0" w:color="auto"/>
            <w:bottom w:val="none" w:sz="0" w:space="0" w:color="auto"/>
            <w:right w:val="none" w:sz="0" w:space="0" w:color="auto"/>
          </w:divBdr>
        </w:div>
        <w:div w:id="653410964">
          <w:marLeft w:val="0"/>
          <w:marRight w:val="0"/>
          <w:marTop w:val="0"/>
          <w:marBottom w:val="0"/>
          <w:divBdr>
            <w:top w:val="none" w:sz="0" w:space="0" w:color="auto"/>
            <w:left w:val="none" w:sz="0" w:space="0" w:color="auto"/>
            <w:bottom w:val="none" w:sz="0" w:space="0" w:color="auto"/>
            <w:right w:val="none" w:sz="0" w:space="0" w:color="auto"/>
          </w:divBdr>
        </w:div>
        <w:div w:id="814906084">
          <w:marLeft w:val="0"/>
          <w:marRight w:val="0"/>
          <w:marTop w:val="0"/>
          <w:marBottom w:val="0"/>
          <w:divBdr>
            <w:top w:val="none" w:sz="0" w:space="0" w:color="auto"/>
            <w:left w:val="none" w:sz="0" w:space="0" w:color="auto"/>
            <w:bottom w:val="none" w:sz="0" w:space="0" w:color="auto"/>
            <w:right w:val="none" w:sz="0" w:space="0" w:color="auto"/>
          </w:divBdr>
        </w:div>
        <w:div w:id="864633243">
          <w:marLeft w:val="0"/>
          <w:marRight w:val="0"/>
          <w:marTop w:val="0"/>
          <w:marBottom w:val="0"/>
          <w:divBdr>
            <w:top w:val="none" w:sz="0" w:space="0" w:color="auto"/>
            <w:left w:val="none" w:sz="0" w:space="0" w:color="auto"/>
            <w:bottom w:val="none" w:sz="0" w:space="0" w:color="auto"/>
            <w:right w:val="none" w:sz="0" w:space="0" w:color="auto"/>
          </w:divBdr>
        </w:div>
        <w:div w:id="864906817">
          <w:marLeft w:val="0"/>
          <w:marRight w:val="0"/>
          <w:marTop w:val="0"/>
          <w:marBottom w:val="0"/>
          <w:divBdr>
            <w:top w:val="none" w:sz="0" w:space="0" w:color="auto"/>
            <w:left w:val="none" w:sz="0" w:space="0" w:color="auto"/>
            <w:bottom w:val="none" w:sz="0" w:space="0" w:color="auto"/>
            <w:right w:val="none" w:sz="0" w:space="0" w:color="auto"/>
          </w:divBdr>
        </w:div>
        <w:div w:id="1010374410">
          <w:marLeft w:val="0"/>
          <w:marRight w:val="0"/>
          <w:marTop w:val="0"/>
          <w:marBottom w:val="0"/>
          <w:divBdr>
            <w:top w:val="none" w:sz="0" w:space="0" w:color="auto"/>
            <w:left w:val="none" w:sz="0" w:space="0" w:color="auto"/>
            <w:bottom w:val="none" w:sz="0" w:space="0" w:color="auto"/>
            <w:right w:val="none" w:sz="0" w:space="0" w:color="auto"/>
          </w:divBdr>
          <w:divsChild>
            <w:div w:id="1213496477">
              <w:marLeft w:val="0"/>
              <w:marRight w:val="0"/>
              <w:marTop w:val="0"/>
              <w:marBottom w:val="0"/>
              <w:divBdr>
                <w:top w:val="none" w:sz="0" w:space="0" w:color="auto"/>
                <w:left w:val="none" w:sz="0" w:space="0" w:color="auto"/>
                <w:bottom w:val="none" w:sz="0" w:space="0" w:color="auto"/>
                <w:right w:val="none" w:sz="0" w:space="0" w:color="auto"/>
              </w:divBdr>
            </w:div>
          </w:divsChild>
        </w:div>
        <w:div w:id="1183931876">
          <w:marLeft w:val="0"/>
          <w:marRight w:val="0"/>
          <w:marTop w:val="0"/>
          <w:marBottom w:val="0"/>
          <w:divBdr>
            <w:top w:val="none" w:sz="0" w:space="0" w:color="auto"/>
            <w:left w:val="none" w:sz="0" w:space="0" w:color="auto"/>
            <w:bottom w:val="none" w:sz="0" w:space="0" w:color="auto"/>
            <w:right w:val="none" w:sz="0" w:space="0" w:color="auto"/>
          </w:divBdr>
        </w:div>
        <w:div w:id="1184780204">
          <w:marLeft w:val="0"/>
          <w:marRight w:val="0"/>
          <w:marTop w:val="0"/>
          <w:marBottom w:val="0"/>
          <w:divBdr>
            <w:top w:val="none" w:sz="0" w:space="0" w:color="auto"/>
            <w:left w:val="none" w:sz="0" w:space="0" w:color="auto"/>
            <w:bottom w:val="none" w:sz="0" w:space="0" w:color="auto"/>
            <w:right w:val="none" w:sz="0" w:space="0" w:color="auto"/>
          </w:divBdr>
        </w:div>
        <w:div w:id="1208491327">
          <w:marLeft w:val="0"/>
          <w:marRight w:val="0"/>
          <w:marTop w:val="0"/>
          <w:marBottom w:val="0"/>
          <w:divBdr>
            <w:top w:val="none" w:sz="0" w:space="0" w:color="auto"/>
            <w:left w:val="none" w:sz="0" w:space="0" w:color="auto"/>
            <w:bottom w:val="none" w:sz="0" w:space="0" w:color="auto"/>
            <w:right w:val="none" w:sz="0" w:space="0" w:color="auto"/>
          </w:divBdr>
        </w:div>
        <w:div w:id="1222863445">
          <w:marLeft w:val="0"/>
          <w:marRight w:val="0"/>
          <w:marTop w:val="0"/>
          <w:marBottom w:val="0"/>
          <w:divBdr>
            <w:top w:val="none" w:sz="0" w:space="0" w:color="auto"/>
            <w:left w:val="none" w:sz="0" w:space="0" w:color="auto"/>
            <w:bottom w:val="none" w:sz="0" w:space="0" w:color="auto"/>
            <w:right w:val="none" w:sz="0" w:space="0" w:color="auto"/>
          </w:divBdr>
        </w:div>
        <w:div w:id="1246955062">
          <w:marLeft w:val="0"/>
          <w:marRight w:val="0"/>
          <w:marTop w:val="0"/>
          <w:marBottom w:val="0"/>
          <w:divBdr>
            <w:top w:val="none" w:sz="0" w:space="0" w:color="auto"/>
            <w:left w:val="none" w:sz="0" w:space="0" w:color="auto"/>
            <w:bottom w:val="none" w:sz="0" w:space="0" w:color="auto"/>
            <w:right w:val="none" w:sz="0" w:space="0" w:color="auto"/>
          </w:divBdr>
          <w:divsChild>
            <w:div w:id="647784167">
              <w:marLeft w:val="0"/>
              <w:marRight w:val="0"/>
              <w:marTop w:val="0"/>
              <w:marBottom w:val="0"/>
              <w:divBdr>
                <w:top w:val="none" w:sz="0" w:space="0" w:color="auto"/>
                <w:left w:val="none" w:sz="0" w:space="0" w:color="auto"/>
                <w:bottom w:val="none" w:sz="0" w:space="0" w:color="auto"/>
                <w:right w:val="none" w:sz="0" w:space="0" w:color="auto"/>
              </w:divBdr>
            </w:div>
          </w:divsChild>
        </w:div>
        <w:div w:id="1269970552">
          <w:marLeft w:val="0"/>
          <w:marRight w:val="0"/>
          <w:marTop w:val="0"/>
          <w:marBottom w:val="0"/>
          <w:divBdr>
            <w:top w:val="none" w:sz="0" w:space="0" w:color="auto"/>
            <w:left w:val="none" w:sz="0" w:space="0" w:color="auto"/>
            <w:bottom w:val="none" w:sz="0" w:space="0" w:color="auto"/>
            <w:right w:val="none" w:sz="0" w:space="0" w:color="auto"/>
          </w:divBdr>
        </w:div>
        <w:div w:id="1345011466">
          <w:marLeft w:val="0"/>
          <w:marRight w:val="0"/>
          <w:marTop w:val="0"/>
          <w:marBottom w:val="0"/>
          <w:divBdr>
            <w:top w:val="none" w:sz="0" w:space="0" w:color="auto"/>
            <w:left w:val="none" w:sz="0" w:space="0" w:color="auto"/>
            <w:bottom w:val="none" w:sz="0" w:space="0" w:color="auto"/>
            <w:right w:val="none" w:sz="0" w:space="0" w:color="auto"/>
          </w:divBdr>
          <w:divsChild>
            <w:div w:id="17512919">
              <w:marLeft w:val="0"/>
              <w:marRight w:val="0"/>
              <w:marTop w:val="0"/>
              <w:marBottom w:val="0"/>
              <w:divBdr>
                <w:top w:val="none" w:sz="0" w:space="0" w:color="auto"/>
                <w:left w:val="none" w:sz="0" w:space="0" w:color="auto"/>
                <w:bottom w:val="none" w:sz="0" w:space="0" w:color="auto"/>
                <w:right w:val="none" w:sz="0" w:space="0" w:color="auto"/>
              </w:divBdr>
            </w:div>
            <w:div w:id="119694061">
              <w:marLeft w:val="0"/>
              <w:marRight w:val="0"/>
              <w:marTop w:val="0"/>
              <w:marBottom w:val="0"/>
              <w:divBdr>
                <w:top w:val="none" w:sz="0" w:space="0" w:color="auto"/>
                <w:left w:val="none" w:sz="0" w:space="0" w:color="auto"/>
                <w:bottom w:val="none" w:sz="0" w:space="0" w:color="auto"/>
                <w:right w:val="none" w:sz="0" w:space="0" w:color="auto"/>
              </w:divBdr>
            </w:div>
            <w:div w:id="190998787">
              <w:marLeft w:val="0"/>
              <w:marRight w:val="0"/>
              <w:marTop w:val="0"/>
              <w:marBottom w:val="0"/>
              <w:divBdr>
                <w:top w:val="none" w:sz="0" w:space="0" w:color="auto"/>
                <w:left w:val="none" w:sz="0" w:space="0" w:color="auto"/>
                <w:bottom w:val="none" w:sz="0" w:space="0" w:color="auto"/>
                <w:right w:val="none" w:sz="0" w:space="0" w:color="auto"/>
              </w:divBdr>
            </w:div>
            <w:div w:id="570819961">
              <w:marLeft w:val="0"/>
              <w:marRight w:val="0"/>
              <w:marTop w:val="0"/>
              <w:marBottom w:val="0"/>
              <w:divBdr>
                <w:top w:val="none" w:sz="0" w:space="0" w:color="auto"/>
                <w:left w:val="none" w:sz="0" w:space="0" w:color="auto"/>
                <w:bottom w:val="none" w:sz="0" w:space="0" w:color="auto"/>
                <w:right w:val="none" w:sz="0" w:space="0" w:color="auto"/>
              </w:divBdr>
            </w:div>
            <w:div w:id="1305770625">
              <w:marLeft w:val="0"/>
              <w:marRight w:val="0"/>
              <w:marTop w:val="0"/>
              <w:marBottom w:val="0"/>
              <w:divBdr>
                <w:top w:val="none" w:sz="0" w:space="0" w:color="auto"/>
                <w:left w:val="none" w:sz="0" w:space="0" w:color="auto"/>
                <w:bottom w:val="none" w:sz="0" w:space="0" w:color="auto"/>
                <w:right w:val="none" w:sz="0" w:space="0" w:color="auto"/>
              </w:divBdr>
            </w:div>
            <w:div w:id="1416971432">
              <w:marLeft w:val="0"/>
              <w:marRight w:val="0"/>
              <w:marTop w:val="0"/>
              <w:marBottom w:val="0"/>
              <w:divBdr>
                <w:top w:val="none" w:sz="0" w:space="0" w:color="auto"/>
                <w:left w:val="none" w:sz="0" w:space="0" w:color="auto"/>
                <w:bottom w:val="none" w:sz="0" w:space="0" w:color="auto"/>
                <w:right w:val="none" w:sz="0" w:space="0" w:color="auto"/>
              </w:divBdr>
            </w:div>
            <w:div w:id="1479569547">
              <w:marLeft w:val="0"/>
              <w:marRight w:val="0"/>
              <w:marTop w:val="0"/>
              <w:marBottom w:val="0"/>
              <w:divBdr>
                <w:top w:val="none" w:sz="0" w:space="0" w:color="auto"/>
                <w:left w:val="none" w:sz="0" w:space="0" w:color="auto"/>
                <w:bottom w:val="none" w:sz="0" w:space="0" w:color="auto"/>
                <w:right w:val="none" w:sz="0" w:space="0" w:color="auto"/>
              </w:divBdr>
            </w:div>
          </w:divsChild>
        </w:div>
        <w:div w:id="1397701018">
          <w:marLeft w:val="0"/>
          <w:marRight w:val="0"/>
          <w:marTop w:val="0"/>
          <w:marBottom w:val="0"/>
          <w:divBdr>
            <w:top w:val="none" w:sz="0" w:space="0" w:color="auto"/>
            <w:left w:val="none" w:sz="0" w:space="0" w:color="auto"/>
            <w:bottom w:val="none" w:sz="0" w:space="0" w:color="auto"/>
            <w:right w:val="none" w:sz="0" w:space="0" w:color="auto"/>
          </w:divBdr>
        </w:div>
        <w:div w:id="1474063507">
          <w:marLeft w:val="0"/>
          <w:marRight w:val="0"/>
          <w:marTop w:val="0"/>
          <w:marBottom w:val="0"/>
          <w:divBdr>
            <w:top w:val="none" w:sz="0" w:space="0" w:color="auto"/>
            <w:left w:val="none" w:sz="0" w:space="0" w:color="auto"/>
            <w:bottom w:val="none" w:sz="0" w:space="0" w:color="auto"/>
            <w:right w:val="none" w:sz="0" w:space="0" w:color="auto"/>
          </w:divBdr>
        </w:div>
        <w:div w:id="1492481189">
          <w:marLeft w:val="0"/>
          <w:marRight w:val="0"/>
          <w:marTop w:val="0"/>
          <w:marBottom w:val="0"/>
          <w:divBdr>
            <w:top w:val="none" w:sz="0" w:space="0" w:color="auto"/>
            <w:left w:val="none" w:sz="0" w:space="0" w:color="auto"/>
            <w:bottom w:val="none" w:sz="0" w:space="0" w:color="auto"/>
            <w:right w:val="none" w:sz="0" w:space="0" w:color="auto"/>
          </w:divBdr>
        </w:div>
        <w:div w:id="1529563144">
          <w:marLeft w:val="0"/>
          <w:marRight w:val="0"/>
          <w:marTop w:val="0"/>
          <w:marBottom w:val="0"/>
          <w:divBdr>
            <w:top w:val="none" w:sz="0" w:space="0" w:color="auto"/>
            <w:left w:val="none" w:sz="0" w:space="0" w:color="auto"/>
            <w:bottom w:val="none" w:sz="0" w:space="0" w:color="auto"/>
            <w:right w:val="none" w:sz="0" w:space="0" w:color="auto"/>
          </w:divBdr>
        </w:div>
        <w:div w:id="1661427830">
          <w:marLeft w:val="0"/>
          <w:marRight w:val="0"/>
          <w:marTop w:val="0"/>
          <w:marBottom w:val="0"/>
          <w:divBdr>
            <w:top w:val="none" w:sz="0" w:space="0" w:color="auto"/>
            <w:left w:val="none" w:sz="0" w:space="0" w:color="auto"/>
            <w:bottom w:val="none" w:sz="0" w:space="0" w:color="auto"/>
            <w:right w:val="none" w:sz="0" w:space="0" w:color="auto"/>
          </w:divBdr>
        </w:div>
        <w:div w:id="1750343525">
          <w:marLeft w:val="0"/>
          <w:marRight w:val="0"/>
          <w:marTop w:val="0"/>
          <w:marBottom w:val="0"/>
          <w:divBdr>
            <w:top w:val="none" w:sz="0" w:space="0" w:color="auto"/>
            <w:left w:val="none" w:sz="0" w:space="0" w:color="auto"/>
            <w:bottom w:val="none" w:sz="0" w:space="0" w:color="auto"/>
            <w:right w:val="none" w:sz="0" w:space="0" w:color="auto"/>
          </w:divBdr>
          <w:divsChild>
            <w:div w:id="1022050635">
              <w:marLeft w:val="0"/>
              <w:marRight w:val="0"/>
              <w:marTop w:val="0"/>
              <w:marBottom w:val="0"/>
              <w:divBdr>
                <w:top w:val="none" w:sz="0" w:space="0" w:color="auto"/>
                <w:left w:val="none" w:sz="0" w:space="0" w:color="auto"/>
                <w:bottom w:val="none" w:sz="0" w:space="0" w:color="auto"/>
                <w:right w:val="none" w:sz="0" w:space="0" w:color="auto"/>
              </w:divBdr>
            </w:div>
          </w:divsChild>
        </w:div>
        <w:div w:id="1887376978">
          <w:marLeft w:val="0"/>
          <w:marRight w:val="0"/>
          <w:marTop w:val="0"/>
          <w:marBottom w:val="0"/>
          <w:divBdr>
            <w:top w:val="none" w:sz="0" w:space="0" w:color="auto"/>
            <w:left w:val="none" w:sz="0" w:space="0" w:color="auto"/>
            <w:bottom w:val="none" w:sz="0" w:space="0" w:color="auto"/>
            <w:right w:val="none" w:sz="0" w:space="0" w:color="auto"/>
          </w:divBdr>
        </w:div>
        <w:div w:id="1896310205">
          <w:marLeft w:val="0"/>
          <w:marRight w:val="0"/>
          <w:marTop w:val="0"/>
          <w:marBottom w:val="0"/>
          <w:divBdr>
            <w:top w:val="none" w:sz="0" w:space="0" w:color="auto"/>
            <w:left w:val="none" w:sz="0" w:space="0" w:color="auto"/>
            <w:bottom w:val="none" w:sz="0" w:space="0" w:color="auto"/>
            <w:right w:val="none" w:sz="0" w:space="0" w:color="auto"/>
          </w:divBdr>
        </w:div>
        <w:div w:id="2126733936">
          <w:marLeft w:val="0"/>
          <w:marRight w:val="0"/>
          <w:marTop w:val="0"/>
          <w:marBottom w:val="0"/>
          <w:divBdr>
            <w:top w:val="none" w:sz="0" w:space="0" w:color="auto"/>
            <w:left w:val="none" w:sz="0" w:space="0" w:color="auto"/>
            <w:bottom w:val="none" w:sz="0" w:space="0" w:color="auto"/>
            <w:right w:val="none" w:sz="0" w:space="0" w:color="auto"/>
          </w:divBdr>
          <w:divsChild>
            <w:div w:id="5784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8111">
      <w:bodyDiv w:val="1"/>
      <w:marLeft w:val="0"/>
      <w:marRight w:val="0"/>
      <w:marTop w:val="0"/>
      <w:marBottom w:val="0"/>
      <w:divBdr>
        <w:top w:val="none" w:sz="0" w:space="0" w:color="auto"/>
        <w:left w:val="none" w:sz="0" w:space="0" w:color="auto"/>
        <w:bottom w:val="none" w:sz="0" w:space="0" w:color="auto"/>
        <w:right w:val="none" w:sz="0" w:space="0" w:color="auto"/>
      </w:divBdr>
    </w:div>
    <w:div w:id="274169835">
      <w:bodyDiv w:val="1"/>
      <w:marLeft w:val="0"/>
      <w:marRight w:val="0"/>
      <w:marTop w:val="0"/>
      <w:marBottom w:val="0"/>
      <w:divBdr>
        <w:top w:val="none" w:sz="0" w:space="0" w:color="auto"/>
        <w:left w:val="none" w:sz="0" w:space="0" w:color="auto"/>
        <w:bottom w:val="none" w:sz="0" w:space="0" w:color="auto"/>
        <w:right w:val="none" w:sz="0" w:space="0" w:color="auto"/>
      </w:divBdr>
    </w:div>
    <w:div w:id="400324238">
      <w:bodyDiv w:val="1"/>
      <w:marLeft w:val="0"/>
      <w:marRight w:val="0"/>
      <w:marTop w:val="0"/>
      <w:marBottom w:val="0"/>
      <w:divBdr>
        <w:top w:val="none" w:sz="0" w:space="0" w:color="auto"/>
        <w:left w:val="none" w:sz="0" w:space="0" w:color="auto"/>
        <w:bottom w:val="none" w:sz="0" w:space="0" w:color="auto"/>
        <w:right w:val="none" w:sz="0" w:space="0" w:color="auto"/>
      </w:divBdr>
      <w:divsChild>
        <w:div w:id="1981498653">
          <w:marLeft w:val="360"/>
          <w:marRight w:val="0"/>
          <w:marTop w:val="0"/>
          <w:marBottom w:val="240"/>
          <w:divBdr>
            <w:top w:val="none" w:sz="0" w:space="0" w:color="auto"/>
            <w:left w:val="none" w:sz="0" w:space="0" w:color="auto"/>
            <w:bottom w:val="none" w:sz="0" w:space="0" w:color="auto"/>
            <w:right w:val="none" w:sz="0" w:space="0" w:color="auto"/>
          </w:divBdr>
        </w:div>
      </w:divsChild>
    </w:div>
    <w:div w:id="403336148">
      <w:bodyDiv w:val="1"/>
      <w:marLeft w:val="0"/>
      <w:marRight w:val="0"/>
      <w:marTop w:val="0"/>
      <w:marBottom w:val="0"/>
      <w:divBdr>
        <w:top w:val="none" w:sz="0" w:space="0" w:color="auto"/>
        <w:left w:val="none" w:sz="0" w:space="0" w:color="auto"/>
        <w:bottom w:val="none" w:sz="0" w:space="0" w:color="auto"/>
        <w:right w:val="none" w:sz="0" w:space="0" w:color="auto"/>
      </w:divBdr>
    </w:div>
    <w:div w:id="723212500">
      <w:bodyDiv w:val="1"/>
      <w:marLeft w:val="0"/>
      <w:marRight w:val="0"/>
      <w:marTop w:val="0"/>
      <w:marBottom w:val="0"/>
      <w:divBdr>
        <w:top w:val="none" w:sz="0" w:space="0" w:color="auto"/>
        <w:left w:val="none" w:sz="0" w:space="0" w:color="auto"/>
        <w:bottom w:val="none" w:sz="0" w:space="0" w:color="auto"/>
        <w:right w:val="none" w:sz="0" w:space="0" w:color="auto"/>
      </w:divBdr>
      <w:divsChild>
        <w:div w:id="211503465">
          <w:marLeft w:val="720"/>
          <w:marRight w:val="0"/>
          <w:marTop w:val="0"/>
          <w:marBottom w:val="240"/>
          <w:divBdr>
            <w:top w:val="none" w:sz="0" w:space="0" w:color="auto"/>
            <w:left w:val="none" w:sz="0" w:space="0" w:color="auto"/>
            <w:bottom w:val="none" w:sz="0" w:space="0" w:color="auto"/>
            <w:right w:val="none" w:sz="0" w:space="0" w:color="auto"/>
          </w:divBdr>
        </w:div>
        <w:div w:id="1074201076">
          <w:marLeft w:val="720"/>
          <w:marRight w:val="0"/>
          <w:marTop w:val="0"/>
          <w:marBottom w:val="240"/>
          <w:divBdr>
            <w:top w:val="none" w:sz="0" w:space="0" w:color="auto"/>
            <w:left w:val="none" w:sz="0" w:space="0" w:color="auto"/>
            <w:bottom w:val="none" w:sz="0" w:space="0" w:color="auto"/>
            <w:right w:val="none" w:sz="0" w:space="0" w:color="auto"/>
          </w:divBdr>
        </w:div>
        <w:div w:id="1134561915">
          <w:marLeft w:val="720"/>
          <w:marRight w:val="0"/>
          <w:marTop w:val="0"/>
          <w:marBottom w:val="240"/>
          <w:divBdr>
            <w:top w:val="none" w:sz="0" w:space="0" w:color="auto"/>
            <w:left w:val="none" w:sz="0" w:space="0" w:color="auto"/>
            <w:bottom w:val="none" w:sz="0" w:space="0" w:color="auto"/>
            <w:right w:val="none" w:sz="0" w:space="0" w:color="auto"/>
          </w:divBdr>
        </w:div>
      </w:divsChild>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1374621591">
      <w:bodyDiv w:val="1"/>
      <w:marLeft w:val="0"/>
      <w:marRight w:val="0"/>
      <w:marTop w:val="0"/>
      <w:marBottom w:val="0"/>
      <w:divBdr>
        <w:top w:val="none" w:sz="0" w:space="0" w:color="auto"/>
        <w:left w:val="none" w:sz="0" w:space="0" w:color="auto"/>
        <w:bottom w:val="none" w:sz="0" w:space="0" w:color="auto"/>
        <w:right w:val="none" w:sz="0" w:space="0" w:color="auto"/>
      </w:divBdr>
      <w:divsChild>
        <w:div w:id="1300189028">
          <w:marLeft w:val="360"/>
          <w:marRight w:val="0"/>
          <w:marTop w:val="0"/>
          <w:marBottom w:val="24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39376976">
      <w:bodyDiv w:val="1"/>
      <w:marLeft w:val="0"/>
      <w:marRight w:val="0"/>
      <w:marTop w:val="0"/>
      <w:marBottom w:val="0"/>
      <w:divBdr>
        <w:top w:val="none" w:sz="0" w:space="0" w:color="auto"/>
        <w:left w:val="none" w:sz="0" w:space="0" w:color="auto"/>
        <w:bottom w:val="none" w:sz="0" w:space="0" w:color="auto"/>
        <w:right w:val="none" w:sz="0" w:space="0" w:color="auto"/>
      </w:divBdr>
    </w:div>
    <w:div w:id="1527329001">
      <w:bodyDiv w:val="1"/>
      <w:marLeft w:val="0"/>
      <w:marRight w:val="0"/>
      <w:marTop w:val="0"/>
      <w:marBottom w:val="0"/>
      <w:divBdr>
        <w:top w:val="none" w:sz="0" w:space="0" w:color="auto"/>
        <w:left w:val="none" w:sz="0" w:space="0" w:color="auto"/>
        <w:bottom w:val="none" w:sz="0" w:space="0" w:color="auto"/>
        <w:right w:val="none" w:sz="0" w:space="0" w:color="auto"/>
      </w:divBdr>
    </w:div>
    <w:div w:id="1706905556">
      <w:bodyDiv w:val="1"/>
      <w:marLeft w:val="0"/>
      <w:marRight w:val="0"/>
      <w:marTop w:val="0"/>
      <w:marBottom w:val="0"/>
      <w:divBdr>
        <w:top w:val="none" w:sz="0" w:space="0" w:color="auto"/>
        <w:left w:val="none" w:sz="0" w:space="0" w:color="auto"/>
        <w:bottom w:val="none" w:sz="0" w:space="0" w:color="auto"/>
        <w:right w:val="none" w:sz="0" w:space="0" w:color="auto"/>
      </w:divBdr>
    </w:div>
    <w:div w:id="1722973232">
      <w:bodyDiv w:val="1"/>
      <w:marLeft w:val="0"/>
      <w:marRight w:val="0"/>
      <w:marTop w:val="0"/>
      <w:marBottom w:val="0"/>
      <w:divBdr>
        <w:top w:val="none" w:sz="0" w:space="0" w:color="auto"/>
        <w:left w:val="none" w:sz="0" w:space="0" w:color="auto"/>
        <w:bottom w:val="none" w:sz="0" w:space="0" w:color="auto"/>
        <w:right w:val="none" w:sz="0" w:space="0" w:color="auto"/>
      </w:divBdr>
      <w:divsChild>
        <w:div w:id="27685345">
          <w:marLeft w:val="0"/>
          <w:marRight w:val="0"/>
          <w:marTop w:val="0"/>
          <w:marBottom w:val="0"/>
          <w:divBdr>
            <w:top w:val="none" w:sz="0" w:space="0" w:color="auto"/>
            <w:left w:val="none" w:sz="0" w:space="0" w:color="auto"/>
            <w:bottom w:val="none" w:sz="0" w:space="0" w:color="auto"/>
            <w:right w:val="none" w:sz="0" w:space="0" w:color="auto"/>
          </w:divBdr>
        </w:div>
        <w:div w:id="39793762">
          <w:marLeft w:val="0"/>
          <w:marRight w:val="0"/>
          <w:marTop w:val="0"/>
          <w:marBottom w:val="0"/>
          <w:divBdr>
            <w:top w:val="none" w:sz="0" w:space="0" w:color="auto"/>
            <w:left w:val="none" w:sz="0" w:space="0" w:color="auto"/>
            <w:bottom w:val="none" w:sz="0" w:space="0" w:color="auto"/>
            <w:right w:val="none" w:sz="0" w:space="0" w:color="auto"/>
          </w:divBdr>
        </w:div>
        <w:div w:id="191647077">
          <w:marLeft w:val="0"/>
          <w:marRight w:val="0"/>
          <w:marTop w:val="0"/>
          <w:marBottom w:val="0"/>
          <w:divBdr>
            <w:top w:val="none" w:sz="0" w:space="0" w:color="auto"/>
            <w:left w:val="none" w:sz="0" w:space="0" w:color="auto"/>
            <w:bottom w:val="none" w:sz="0" w:space="0" w:color="auto"/>
            <w:right w:val="none" w:sz="0" w:space="0" w:color="auto"/>
          </w:divBdr>
        </w:div>
        <w:div w:id="245463814">
          <w:marLeft w:val="0"/>
          <w:marRight w:val="0"/>
          <w:marTop w:val="0"/>
          <w:marBottom w:val="0"/>
          <w:divBdr>
            <w:top w:val="none" w:sz="0" w:space="0" w:color="auto"/>
            <w:left w:val="none" w:sz="0" w:space="0" w:color="auto"/>
            <w:bottom w:val="none" w:sz="0" w:space="0" w:color="auto"/>
            <w:right w:val="none" w:sz="0" w:space="0" w:color="auto"/>
          </w:divBdr>
        </w:div>
        <w:div w:id="348874289">
          <w:marLeft w:val="0"/>
          <w:marRight w:val="0"/>
          <w:marTop w:val="0"/>
          <w:marBottom w:val="0"/>
          <w:divBdr>
            <w:top w:val="none" w:sz="0" w:space="0" w:color="auto"/>
            <w:left w:val="none" w:sz="0" w:space="0" w:color="auto"/>
            <w:bottom w:val="none" w:sz="0" w:space="0" w:color="auto"/>
            <w:right w:val="none" w:sz="0" w:space="0" w:color="auto"/>
          </w:divBdr>
          <w:divsChild>
            <w:div w:id="1652825848">
              <w:marLeft w:val="0"/>
              <w:marRight w:val="0"/>
              <w:marTop w:val="0"/>
              <w:marBottom w:val="0"/>
              <w:divBdr>
                <w:top w:val="none" w:sz="0" w:space="0" w:color="auto"/>
                <w:left w:val="none" w:sz="0" w:space="0" w:color="auto"/>
                <w:bottom w:val="none" w:sz="0" w:space="0" w:color="auto"/>
                <w:right w:val="none" w:sz="0" w:space="0" w:color="auto"/>
              </w:divBdr>
            </w:div>
          </w:divsChild>
        </w:div>
        <w:div w:id="404568159">
          <w:marLeft w:val="0"/>
          <w:marRight w:val="0"/>
          <w:marTop w:val="0"/>
          <w:marBottom w:val="0"/>
          <w:divBdr>
            <w:top w:val="none" w:sz="0" w:space="0" w:color="auto"/>
            <w:left w:val="none" w:sz="0" w:space="0" w:color="auto"/>
            <w:bottom w:val="none" w:sz="0" w:space="0" w:color="auto"/>
            <w:right w:val="none" w:sz="0" w:space="0" w:color="auto"/>
          </w:divBdr>
        </w:div>
        <w:div w:id="409885718">
          <w:marLeft w:val="0"/>
          <w:marRight w:val="0"/>
          <w:marTop w:val="0"/>
          <w:marBottom w:val="0"/>
          <w:divBdr>
            <w:top w:val="none" w:sz="0" w:space="0" w:color="auto"/>
            <w:left w:val="none" w:sz="0" w:space="0" w:color="auto"/>
            <w:bottom w:val="none" w:sz="0" w:space="0" w:color="auto"/>
            <w:right w:val="none" w:sz="0" w:space="0" w:color="auto"/>
          </w:divBdr>
        </w:div>
        <w:div w:id="433477328">
          <w:marLeft w:val="0"/>
          <w:marRight w:val="0"/>
          <w:marTop w:val="0"/>
          <w:marBottom w:val="0"/>
          <w:divBdr>
            <w:top w:val="none" w:sz="0" w:space="0" w:color="auto"/>
            <w:left w:val="none" w:sz="0" w:space="0" w:color="auto"/>
            <w:bottom w:val="none" w:sz="0" w:space="0" w:color="auto"/>
            <w:right w:val="none" w:sz="0" w:space="0" w:color="auto"/>
          </w:divBdr>
        </w:div>
        <w:div w:id="471601873">
          <w:marLeft w:val="0"/>
          <w:marRight w:val="0"/>
          <w:marTop w:val="0"/>
          <w:marBottom w:val="0"/>
          <w:divBdr>
            <w:top w:val="none" w:sz="0" w:space="0" w:color="auto"/>
            <w:left w:val="none" w:sz="0" w:space="0" w:color="auto"/>
            <w:bottom w:val="none" w:sz="0" w:space="0" w:color="auto"/>
            <w:right w:val="none" w:sz="0" w:space="0" w:color="auto"/>
          </w:divBdr>
        </w:div>
        <w:div w:id="523129365">
          <w:marLeft w:val="0"/>
          <w:marRight w:val="0"/>
          <w:marTop w:val="0"/>
          <w:marBottom w:val="0"/>
          <w:divBdr>
            <w:top w:val="none" w:sz="0" w:space="0" w:color="auto"/>
            <w:left w:val="none" w:sz="0" w:space="0" w:color="auto"/>
            <w:bottom w:val="none" w:sz="0" w:space="0" w:color="auto"/>
            <w:right w:val="none" w:sz="0" w:space="0" w:color="auto"/>
          </w:divBdr>
          <w:divsChild>
            <w:div w:id="1014264817">
              <w:marLeft w:val="0"/>
              <w:marRight w:val="0"/>
              <w:marTop w:val="0"/>
              <w:marBottom w:val="0"/>
              <w:divBdr>
                <w:top w:val="none" w:sz="0" w:space="0" w:color="auto"/>
                <w:left w:val="none" w:sz="0" w:space="0" w:color="auto"/>
                <w:bottom w:val="none" w:sz="0" w:space="0" w:color="auto"/>
                <w:right w:val="none" w:sz="0" w:space="0" w:color="auto"/>
              </w:divBdr>
            </w:div>
          </w:divsChild>
        </w:div>
        <w:div w:id="613093144">
          <w:marLeft w:val="0"/>
          <w:marRight w:val="0"/>
          <w:marTop w:val="0"/>
          <w:marBottom w:val="0"/>
          <w:divBdr>
            <w:top w:val="none" w:sz="0" w:space="0" w:color="auto"/>
            <w:left w:val="none" w:sz="0" w:space="0" w:color="auto"/>
            <w:bottom w:val="none" w:sz="0" w:space="0" w:color="auto"/>
            <w:right w:val="none" w:sz="0" w:space="0" w:color="auto"/>
          </w:divBdr>
        </w:div>
        <w:div w:id="710805548">
          <w:marLeft w:val="0"/>
          <w:marRight w:val="0"/>
          <w:marTop w:val="0"/>
          <w:marBottom w:val="0"/>
          <w:divBdr>
            <w:top w:val="none" w:sz="0" w:space="0" w:color="auto"/>
            <w:left w:val="none" w:sz="0" w:space="0" w:color="auto"/>
            <w:bottom w:val="none" w:sz="0" w:space="0" w:color="auto"/>
            <w:right w:val="none" w:sz="0" w:space="0" w:color="auto"/>
          </w:divBdr>
        </w:div>
        <w:div w:id="810514201">
          <w:marLeft w:val="0"/>
          <w:marRight w:val="0"/>
          <w:marTop w:val="0"/>
          <w:marBottom w:val="0"/>
          <w:divBdr>
            <w:top w:val="none" w:sz="0" w:space="0" w:color="auto"/>
            <w:left w:val="none" w:sz="0" w:space="0" w:color="auto"/>
            <w:bottom w:val="none" w:sz="0" w:space="0" w:color="auto"/>
            <w:right w:val="none" w:sz="0" w:space="0" w:color="auto"/>
          </w:divBdr>
        </w:div>
        <w:div w:id="830946029">
          <w:marLeft w:val="0"/>
          <w:marRight w:val="0"/>
          <w:marTop w:val="0"/>
          <w:marBottom w:val="0"/>
          <w:divBdr>
            <w:top w:val="none" w:sz="0" w:space="0" w:color="auto"/>
            <w:left w:val="none" w:sz="0" w:space="0" w:color="auto"/>
            <w:bottom w:val="none" w:sz="0" w:space="0" w:color="auto"/>
            <w:right w:val="none" w:sz="0" w:space="0" w:color="auto"/>
          </w:divBdr>
        </w:div>
        <w:div w:id="844126015">
          <w:marLeft w:val="0"/>
          <w:marRight w:val="0"/>
          <w:marTop w:val="0"/>
          <w:marBottom w:val="0"/>
          <w:divBdr>
            <w:top w:val="none" w:sz="0" w:space="0" w:color="auto"/>
            <w:left w:val="none" w:sz="0" w:space="0" w:color="auto"/>
            <w:bottom w:val="none" w:sz="0" w:space="0" w:color="auto"/>
            <w:right w:val="none" w:sz="0" w:space="0" w:color="auto"/>
          </w:divBdr>
        </w:div>
        <w:div w:id="1060246521">
          <w:marLeft w:val="0"/>
          <w:marRight w:val="0"/>
          <w:marTop w:val="0"/>
          <w:marBottom w:val="0"/>
          <w:divBdr>
            <w:top w:val="none" w:sz="0" w:space="0" w:color="auto"/>
            <w:left w:val="none" w:sz="0" w:space="0" w:color="auto"/>
            <w:bottom w:val="none" w:sz="0" w:space="0" w:color="auto"/>
            <w:right w:val="none" w:sz="0" w:space="0" w:color="auto"/>
          </w:divBdr>
        </w:div>
        <w:div w:id="1146705201">
          <w:marLeft w:val="0"/>
          <w:marRight w:val="0"/>
          <w:marTop w:val="0"/>
          <w:marBottom w:val="0"/>
          <w:divBdr>
            <w:top w:val="none" w:sz="0" w:space="0" w:color="auto"/>
            <w:left w:val="none" w:sz="0" w:space="0" w:color="auto"/>
            <w:bottom w:val="none" w:sz="0" w:space="0" w:color="auto"/>
            <w:right w:val="none" w:sz="0" w:space="0" w:color="auto"/>
          </w:divBdr>
        </w:div>
        <w:div w:id="1165902011">
          <w:marLeft w:val="0"/>
          <w:marRight w:val="0"/>
          <w:marTop w:val="0"/>
          <w:marBottom w:val="0"/>
          <w:divBdr>
            <w:top w:val="none" w:sz="0" w:space="0" w:color="auto"/>
            <w:left w:val="none" w:sz="0" w:space="0" w:color="auto"/>
            <w:bottom w:val="none" w:sz="0" w:space="0" w:color="auto"/>
            <w:right w:val="none" w:sz="0" w:space="0" w:color="auto"/>
          </w:divBdr>
        </w:div>
        <w:div w:id="1211456283">
          <w:marLeft w:val="0"/>
          <w:marRight w:val="0"/>
          <w:marTop w:val="0"/>
          <w:marBottom w:val="0"/>
          <w:divBdr>
            <w:top w:val="none" w:sz="0" w:space="0" w:color="auto"/>
            <w:left w:val="none" w:sz="0" w:space="0" w:color="auto"/>
            <w:bottom w:val="none" w:sz="0" w:space="0" w:color="auto"/>
            <w:right w:val="none" w:sz="0" w:space="0" w:color="auto"/>
          </w:divBdr>
          <w:divsChild>
            <w:div w:id="200019135">
              <w:marLeft w:val="0"/>
              <w:marRight w:val="0"/>
              <w:marTop w:val="0"/>
              <w:marBottom w:val="0"/>
              <w:divBdr>
                <w:top w:val="none" w:sz="0" w:space="0" w:color="auto"/>
                <w:left w:val="none" w:sz="0" w:space="0" w:color="auto"/>
                <w:bottom w:val="none" w:sz="0" w:space="0" w:color="auto"/>
                <w:right w:val="none" w:sz="0" w:space="0" w:color="auto"/>
              </w:divBdr>
            </w:div>
            <w:div w:id="266814116">
              <w:marLeft w:val="0"/>
              <w:marRight w:val="0"/>
              <w:marTop w:val="0"/>
              <w:marBottom w:val="0"/>
              <w:divBdr>
                <w:top w:val="none" w:sz="0" w:space="0" w:color="auto"/>
                <w:left w:val="none" w:sz="0" w:space="0" w:color="auto"/>
                <w:bottom w:val="none" w:sz="0" w:space="0" w:color="auto"/>
                <w:right w:val="none" w:sz="0" w:space="0" w:color="auto"/>
              </w:divBdr>
            </w:div>
            <w:div w:id="477649401">
              <w:marLeft w:val="0"/>
              <w:marRight w:val="0"/>
              <w:marTop w:val="0"/>
              <w:marBottom w:val="0"/>
              <w:divBdr>
                <w:top w:val="none" w:sz="0" w:space="0" w:color="auto"/>
                <w:left w:val="none" w:sz="0" w:space="0" w:color="auto"/>
                <w:bottom w:val="none" w:sz="0" w:space="0" w:color="auto"/>
                <w:right w:val="none" w:sz="0" w:space="0" w:color="auto"/>
              </w:divBdr>
            </w:div>
            <w:div w:id="562563039">
              <w:marLeft w:val="0"/>
              <w:marRight w:val="0"/>
              <w:marTop w:val="0"/>
              <w:marBottom w:val="0"/>
              <w:divBdr>
                <w:top w:val="none" w:sz="0" w:space="0" w:color="auto"/>
                <w:left w:val="none" w:sz="0" w:space="0" w:color="auto"/>
                <w:bottom w:val="none" w:sz="0" w:space="0" w:color="auto"/>
                <w:right w:val="none" w:sz="0" w:space="0" w:color="auto"/>
              </w:divBdr>
            </w:div>
            <w:div w:id="977150657">
              <w:marLeft w:val="0"/>
              <w:marRight w:val="0"/>
              <w:marTop w:val="0"/>
              <w:marBottom w:val="0"/>
              <w:divBdr>
                <w:top w:val="none" w:sz="0" w:space="0" w:color="auto"/>
                <w:left w:val="none" w:sz="0" w:space="0" w:color="auto"/>
                <w:bottom w:val="none" w:sz="0" w:space="0" w:color="auto"/>
                <w:right w:val="none" w:sz="0" w:space="0" w:color="auto"/>
              </w:divBdr>
            </w:div>
            <w:div w:id="1737321536">
              <w:marLeft w:val="0"/>
              <w:marRight w:val="0"/>
              <w:marTop w:val="0"/>
              <w:marBottom w:val="0"/>
              <w:divBdr>
                <w:top w:val="none" w:sz="0" w:space="0" w:color="auto"/>
                <w:left w:val="none" w:sz="0" w:space="0" w:color="auto"/>
                <w:bottom w:val="none" w:sz="0" w:space="0" w:color="auto"/>
                <w:right w:val="none" w:sz="0" w:space="0" w:color="auto"/>
              </w:divBdr>
            </w:div>
            <w:div w:id="2015961486">
              <w:marLeft w:val="0"/>
              <w:marRight w:val="0"/>
              <w:marTop w:val="0"/>
              <w:marBottom w:val="0"/>
              <w:divBdr>
                <w:top w:val="none" w:sz="0" w:space="0" w:color="auto"/>
                <w:left w:val="none" w:sz="0" w:space="0" w:color="auto"/>
                <w:bottom w:val="none" w:sz="0" w:space="0" w:color="auto"/>
                <w:right w:val="none" w:sz="0" w:space="0" w:color="auto"/>
              </w:divBdr>
            </w:div>
          </w:divsChild>
        </w:div>
        <w:div w:id="1299187830">
          <w:marLeft w:val="0"/>
          <w:marRight w:val="0"/>
          <w:marTop w:val="0"/>
          <w:marBottom w:val="0"/>
          <w:divBdr>
            <w:top w:val="none" w:sz="0" w:space="0" w:color="auto"/>
            <w:left w:val="none" w:sz="0" w:space="0" w:color="auto"/>
            <w:bottom w:val="none" w:sz="0" w:space="0" w:color="auto"/>
            <w:right w:val="none" w:sz="0" w:space="0" w:color="auto"/>
          </w:divBdr>
        </w:div>
        <w:div w:id="1497722175">
          <w:marLeft w:val="0"/>
          <w:marRight w:val="0"/>
          <w:marTop w:val="0"/>
          <w:marBottom w:val="0"/>
          <w:divBdr>
            <w:top w:val="none" w:sz="0" w:space="0" w:color="auto"/>
            <w:left w:val="none" w:sz="0" w:space="0" w:color="auto"/>
            <w:bottom w:val="none" w:sz="0" w:space="0" w:color="auto"/>
            <w:right w:val="none" w:sz="0" w:space="0" w:color="auto"/>
          </w:divBdr>
        </w:div>
        <w:div w:id="1520394783">
          <w:marLeft w:val="0"/>
          <w:marRight w:val="0"/>
          <w:marTop w:val="0"/>
          <w:marBottom w:val="0"/>
          <w:divBdr>
            <w:top w:val="none" w:sz="0" w:space="0" w:color="auto"/>
            <w:left w:val="none" w:sz="0" w:space="0" w:color="auto"/>
            <w:bottom w:val="none" w:sz="0" w:space="0" w:color="auto"/>
            <w:right w:val="none" w:sz="0" w:space="0" w:color="auto"/>
          </w:divBdr>
          <w:divsChild>
            <w:div w:id="750080795">
              <w:marLeft w:val="0"/>
              <w:marRight w:val="0"/>
              <w:marTop w:val="0"/>
              <w:marBottom w:val="0"/>
              <w:divBdr>
                <w:top w:val="none" w:sz="0" w:space="0" w:color="auto"/>
                <w:left w:val="none" w:sz="0" w:space="0" w:color="auto"/>
                <w:bottom w:val="none" w:sz="0" w:space="0" w:color="auto"/>
                <w:right w:val="none" w:sz="0" w:space="0" w:color="auto"/>
              </w:divBdr>
            </w:div>
          </w:divsChild>
        </w:div>
        <w:div w:id="1612661012">
          <w:marLeft w:val="0"/>
          <w:marRight w:val="0"/>
          <w:marTop w:val="0"/>
          <w:marBottom w:val="0"/>
          <w:divBdr>
            <w:top w:val="none" w:sz="0" w:space="0" w:color="auto"/>
            <w:left w:val="none" w:sz="0" w:space="0" w:color="auto"/>
            <w:bottom w:val="none" w:sz="0" w:space="0" w:color="auto"/>
            <w:right w:val="none" w:sz="0" w:space="0" w:color="auto"/>
          </w:divBdr>
        </w:div>
        <w:div w:id="1633706210">
          <w:marLeft w:val="0"/>
          <w:marRight w:val="0"/>
          <w:marTop w:val="0"/>
          <w:marBottom w:val="0"/>
          <w:divBdr>
            <w:top w:val="none" w:sz="0" w:space="0" w:color="auto"/>
            <w:left w:val="none" w:sz="0" w:space="0" w:color="auto"/>
            <w:bottom w:val="none" w:sz="0" w:space="0" w:color="auto"/>
            <w:right w:val="none" w:sz="0" w:space="0" w:color="auto"/>
          </w:divBdr>
        </w:div>
        <w:div w:id="1764952299">
          <w:marLeft w:val="0"/>
          <w:marRight w:val="0"/>
          <w:marTop w:val="0"/>
          <w:marBottom w:val="0"/>
          <w:divBdr>
            <w:top w:val="none" w:sz="0" w:space="0" w:color="auto"/>
            <w:left w:val="none" w:sz="0" w:space="0" w:color="auto"/>
            <w:bottom w:val="none" w:sz="0" w:space="0" w:color="auto"/>
            <w:right w:val="none" w:sz="0" w:space="0" w:color="auto"/>
          </w:divBdr>
        </w:div>
        <w:div w:id="1804616849">
          <w:marLeft w:val="0"/>
          <w:marRight w:val="0"/>
          <w:marTop w:val="0"/>
          <w:marBottom w:val="0"/>
          <w:divBdr>
            <w:top w:val="none" w:sz="0" w:space="0" w:color="auto"/>
            <w:left w:val="none" w:sz="0" w:space="0" w:color="auto"/>
            <w:bottom w:val="none" w:sz="0" w:space="0" w:color="auto"/>
            <w:right w:val="none" w:sz="0" w:space="0" w:color="auto"/>
          </w:divBdr>
        </w:div>
        <w:div w:id="1854296182">
          <w:marLeft w:val="0"/>
          <w:marRight w:val="0"/>
          <w:marTop w:val="0"/>
          <w:marBottom w:val="0"/>
          <w:divBdr>
            <w:top w:val="none" w:sz="0" w:space="0" w:color="auto"/>
            <w:left w:val="none" w:sz="0" w:space="0" w:color="auto"/>
            <w:bottom w:val="none" w:sz="0" w:space="0" w:color="auto"/>
            <w:right w:val="none" w:sz="0" w:space="0" w:color="auto"/>
          </w:divBdr>
          <w:divsChild>
            <w:div w:id="772676900">
              <w:marLeft w:val="0"/>
              <w:marRight w:val="0"/>
              <w:marTop w:val="0"/>
              <w:marBottom w:val="0"/>
              <w:divBdr>
                <w:top w:val="none" w:sz="0" w:space="0" w:color="auto"/>
                <w:left w:val="none" w:sz="0" w:space="0" w:color="auto"/>
                <w:bottom w:val="none" w:sz="0" w:space="0" w:color="auto"/>
                <w:right w:val="none" w:sz="0" w:space="0" w:color="auto"/>
              </w:divBdr>
            </w:div>
          </w:divsChild>
        </w:div>
        <w:div w:id="1954243231">
          <w:marLeft w:val="0"/>
          <w:marRight w:val="0"/>
          <w:marTop w:val="0"/>
          <w:marBottom w:val="0"/>
          <w:divBdr>
            <w:top w:val="none" w:sz="0" w:space="0" w:color="auto"/>
            <w:left w:val="none" w:sz="0" w:space="0" w:color="auto"/>
            <w:bottom w:val="none" w:sz="0" w:space="0" w:color="auto"/>
            <w:right w:val="none" w:sz="0" w:space="0" w:color="auto"/>
          </w:divBdr>
        </w:div>
        <w:div w:id="2006006897">
          <w:marLeft w:val="0"/>
          <w:marRight w:val="0"/>
          <w:marTop w:val="0"/>
          <w:marBottom w:val="0"/>
          <w:divBdr>
            <w:top w:val="none" w:sz="0" w:space="0" w:color="auto"/>
            <w:left w:val="none" w:sz="0" w:space="0" w:color="auto"/>
            <w:bottom w:val="none" w:sz="0" w:space="0" w:color="auto"/>
            <w:right w:val="none" w:sz="0" w:space="0" w:color="auto"/>
          </w:divBdr>
        </w:div>
      </w:divsChild>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 w:id="204421102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nefitcomply.com/hr-suppor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hitehouse.gov/covidpla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84A6D71E201E40A5C386A640FD6142" ma:contentTypeVersion="5" ma:contentTypeDescription="Create a new document." ma:contentTypeScope="" ma:versionID="c57c5bb150d7f19e93368c53e1144f1f">
  <xsd:schema xmlns:xsd="http://www.w3.org/2001/XMLSchema" xmlns:xs="http://www.w3.org/2001/XMLSchema" xmlns:p="http://schemas.microsoft.com/office/2006/metadata/properties" xmlns:ns2="0a6853a2-cbd0-4c27-86c5-5e551920ec39" xmlns:ns3="0c3a4983-1ad0-4b48-a88c-34cd349e99ba" targetNamespace="http://schemas.microsoft.com/office/2006/metadata/properties" ma:root="true" ma:fieldsID="652922e132add34d38cb6a297c2b727d" ns2:_="" ns3:_="">
    <xsd:import namespace="0a6853a2-cbd0-4c27-86c5-5e551920ec39"/>
    <xsd:import namespace="0c3a4983-1ad0-4b48-a88c-34cd349e99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853a2-cbd0-4c27-86c5-5e551920ec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3a4983-1ad0-4b48-a88c-34cd349e99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D6FCA9-124D-4AC4-94C3-B81F96A89FE5}">
  <ds:schemaRefs>
    <ds:schemaRef ds:uri="http://schemas.microsoft.com/sharepoint/v3/contenttype/forms"/>
  </ds:schemaRefs>
</ds:datastoreItem>
</file>

<file path=customXml/itemProps2.xml><?xml version="1.0" encoding="utf-8"?>
<ds:datastoreItem xmlns:ds="http://schemas.openxmlformats.org/officeDocument/2006/customXml" ds:itemID="{D56E3600-6E38-4025-AB73-EA2C0843B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853a2-cbd0-4c27-86c5-5e551920ec39"/>
    <ds:schemaRef ds:uri="0c3a4983-1ad0-4b48-a88c-34cd349e9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E05F63-B59E-461A-9D45-CA23F39664B7}">
  <ds:schemaRefs>
    <ds:schemaRef ds:uri="http://schemas.openxmlformats.org/officeDocument/2006/bibliography"/>
  </ds:schemaRefs>
</ds:datastoreItem>
</file>

<file path=customXml/itemProps4.xml><?xml version="1.0" encoding="utf-8"?>
<ds:datastoreItem xmlns:ds="http://schemas.openxmlformats.org/officeDocument/2006/customXml" ds:itemID="{B6FFB4B0-965F-48D5-82D3-78F4145107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2902</CharactersWithSpaces>
  <SharedDoc>false</SharedDoc>
  <HLinks>
    <vt:vector size="18" baseType="variant">
      <vt:variant>
        <vt:i4>3997809</vt:i4>
      </vt:variant>
      <vt:variant>
        <vt:i4>6</vt:i4>
      </vt:variant>
      <vt:variant>
        <vt:i4>0</vt:i4>
      </vt:variant>
      <vt:variant>
        <vt:i4>5</vt:i4>
      </vt:variant>
      <vt:variant>
        <vt:lpwstr>https://www.irs.gov/affordable-care-act/patient-centered-outreach-research-institute-filing-due-dates-and-applicable-rates</vt:lpwstr>
      </vt:variant>
      <vt:variant>
        <vt:lpwstr/>
      </vt:variant>
      <vt:variant>
        <vt:i4>65642</vt:i4>
      </vt:variant>
      <vt:variant>
        <vt:i4>3</vt:i4>
      </vt:variant>
      <vt:variant>
        <vt:i4>0</vt:i4>
      </vt:variant>
      <vt:variant>
        <vt:i4>5</vt:i4>
      </vt:variant>
      <vt:variant>
        <vt:lpwstr>https://www.irs.gov/newsroom/patient-centered-outcomes-research-institute-fee</vt:lpwstr>
      </vt:variant>
      <vt:variant>
        <vt:lpwstr/>
      </vt:variant>
      <vt:variant>
        <vt:i4>4653124</vt:i4>
      </vt:variant>
      <vt:variant>
        <vt:i4>0</vt:i4>
      </vt:variant>
      <vt:variant>
        <vt:i4>0</vt:i4>
      </vt:variant>
      <vt:variant>
        <vt:i4>5</vt:i4>
      </vt:variant>
      <vt:variant>
        <vt:lpwstr>https://www.irs.gov/newsroom/application-of-the-patient-centered-outcomes-research-trust-fund-fee-to-common-types-of-health-coverage-or-arrangements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Ben James</cp:lastModifiedBy>
  <cp:revision>2</cp:revision>
  <cp:lastPrinted>2018-01-08T16:59:00Z</cp:lastPrinted>
  <dcterms:created xsi:type="dcterms:W3CDTF">2021-09-16T14:50:00Z</dcterms:created>
  <dcterms:modified xsi:type="dcterms:W3CDTF">2021-09-16T14:50:00Z</dcterms:modified>
</cp:coreProperties>
</file>